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12.0 -->
  <w:body>
    <w:p w:rsidR="00D30D5A" w14:paraId="59FA2857" w14:textId="77777777">
      <w:r>
        <w:rPr>
          <w:rFonts w:ascii="Arial" w:hAnsi="Arial" w:cs="Arial"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-66411</wp:posOffset>
                </wp:positionH>
                <wp:positionV relativeFrom="paragraph">
                  <wp:posOffset>189865</wp:posOffset>
                </wp:positionV>
                <wp:extent cx="6096000" cy="311785"/>
                <wp:effectExtent l="0" t="0" r="0" b="0"/>
                <wp:wrapNone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1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0D5A" w:rsidRPr="006622DC" w:rsidP="00D573BF" w14:textId="42E8A731">
                            <w:pPr>
                              <w:rPr>
                                <w:rFonts w:ascii="Calibri Light" w:hAnsi="Calibri Light" w:cs="Calibri Light"/>
                                <w:sz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0"/>
                              </w:rPr>
                              <w:t>Provided</w:t>
                            </w:r>
                            <w:r w:rsidRPr="006622DC" w:rsidR="00AF21B1">
                              <w:rPr>
                                <w:rFonts w:ascii="Calibri Light" w:hAnsi="Calibri Light" w:cs="Calibri Light"/>
                                <w:sz w:val="20"/>
                              </w:rPr>
                              <w:t xml:space="preserve"> by </w:t>
                            </w:r>
                            <w:r w:rsidRPr="006622DC" w:rsidR="00AF21B1">
                              <w:rPr>
                                <w:rFonts w:ascii="Calibri Light" w:hAnsi="Calibri Light" w:cs="Calibri Light"/>
                                <w:sz w:val="20"/>
                              </w:rPr>
                              <w:t>Connor &amp; Gallagher OneSource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480pt;height:24.55pt;margin-top:14.95pt;margin-left:-5.23pt;mso-position-horizontal-relative:margin;mso-wrap-distance-bottom:0;mso-wrap-distance-left:9pt;mso-wrap-distance-right:9pt;mso-wrap-distance-top:0;position:absolute;v-text-anchor:top;z-index:251658240" filled="f" fillcolor="this" stroked="f">
                <v:textbox>
                  <w:txbxContent>
                    <w:p w:rsidR="00D30D5A" w:rsidRPr="006622DC" w:rsidP="00D573BF" w14:paraId="1970C45D" w14:textId="42E8A731">
                      <w:pPr>
                        <w:rPr>
                          <w:rFonts w:ascii="Calibri Light" w:hAnsi="Calibri Light" w:cs="Calibri Light"/>
                          <w:sz w:val="20"/>
                        </w:rPr>
                      </w:pPr>
                      <w:r>
                        <w:rPr>
                          <w:rFonts w:ascii="Calibri Light" w:hAnsi="Calibri Light" w:cs="Calibri Light"/>
                          <w:sz w:val="20"/>
                        </w:rPr>
                        <w:t>Provided</w:t>
                      </w:r>
                      <w:r w:rsidRPr="006622DC" w:rsidR="00AF21B1">
                        <w:rPr>
                          <w:rFonts w:ascii="Calibri Light" w:hAnsi="Calibri Light" w:cs="Calibri Light"/>
                          <w:sz w:val="20"/>
                        </w:rPr>
                        <w:t xml:space="preserve"> by </w:t>
                      </w:r>
                      <w:r w:rsidRPr="006622DC" w:rsidR="00AF21B1">
                        <w:rPr>
                          <w:rFonts w:ascii="Calibri Light" w:hAnsi="Calibri Light" w:cs="Calibri Light"/>
                          <w:sz w:val="20"/>
                        </w:rPr>
                        <w:t>Connor &amp; Gallagher OneSource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30D5A" w14:paraId="6CEA806D" w14:textId="77777777"/>
    <w:p w:rsidR="00D30D5A" w:rsidP="009578EE" w14:paraId="7B4DB8E0" w14:textId="77777777">
      <w:pPr>
        <w:pStyle w:val="Lists"/>
        <w:spacing w:line="276" w:lineRule="auto"/>
      </w:pPr>
      <w:r w:rsidRPr="00D20B61">
        <w:rPr>
          <w:b/>
        </w:rPr>
        <w:t>Date:</w:t>
      </w:r>
      <w:r>
        <w:t xml:space="preserve"> </w:t>
      </w:r>
      <w:sdt>
        <w:sdtPr>
          <w:id w:val="782079259"/>
          <w:placeholder>
            <w:docPart w:val="7BF165A357C847BC97A85188C5DBDEA9"/>
          </w:placeholder>
          <w:showingPlcHdr/>
          <w:text/>
        </w:sdtPr>
        <w:sdtContent>
          <w:r w:rsidR="00CE65D6">
            <w:rPr>
              <w:rStyle w:val="PlaceholderText"/>
            </w:rPr>
            <w:t xml:space="preserve">          </w:t>
          </w:r>
        </w:sdtContent>
      </w:sdt>
      <w:r>
        <w:tab/>
      </w:r>
      <w:r>
        <w:tab/>
      </w:r>
      <w:r>
        <w:tab/>
      </w:r>
      <w:r w:rsidR="00CE65D6">
        <w:t xml:space="preserve">                                                      </w:t>
      </w:r>
      <w:r w:rsidRPr="00D20B61">
        <w:rPr>
          <w:b/>
        </w:rPr>
        <w:t>Review conducted by:</w:t>
      </w:r>
      <w:r w:rsidRPr="00D20B61">
        <w:t xml:space="preserve"> </w:t>
      </w:r>
      <w:sdt>
        <w:sdtPr>
          <w:id w:val="1957904363"/>
          <w:placeholder>
            <w:docPart w:val="E27ADD22B43E4AC9BB7C3F3AF84D9F84"/>
          </w:placeholder>
          <w:showingPlcHdr/>
          <w:text/>
        </w:sdtPr>
        <w:sdtContent>
          <w:r w:rsidR="00CE65D6">
            <w:t xml:space="preserve">          </w:t>
          </w:r>
        </w:sdtContent>
      </w:sdt>
    </w:p>
    <w:p w:rsidR="009578EE" w:rsidP="00EE48A0" w14:paraId="5B93F9FB" w14:textId="77777777">
      <w:pPr>
        <w:pStyle w:val="Body"/>
      </w:pPr>
    </w:p>
    <w:p w:rsidR="00FA4F44" w:rsidRPr="0080555D" w:rsidP="00EE48A0" w14:paraId="35D148DE" w14:textId="339E31F4">
      <w:pPr>
        <w:pStyle w:val="Body"/>
      </w:pPr>
      <w:r>
        <w:t xml:space="preserve">OSHA developed this checklist to </w:t>
      </w:r>
      <w:r w:rsidR="00E81BA8">
        <w:t xml:space="preserve">assist </w:t>
      </w:r>
      <w:r>
        <w:t>employers</w:t>
      </w:r>
      <w:r w:rsidR="00E81BA8">
        <w:t xml:space="preserve"> in</w:t>
      </w:r>
      <w:r>
        <w:t xml:space="preserve"> identify</w:t>
      </w:r>
      <w:r w:rsidR="00E81BA8">
        <w:t>ing</w:t>
      </w:r>
      <w:r>
        <w:t xml:space="preserve"> potential sources of heat hazards in their workplaces and develop</w:t>
      </w:r>
      <w:r w:rsidR="00E81BA8">
        <w:t>ing</w:t>
      </w:r>
      <w:r>
        <w:t xml:space="preserve"> a plan to address and respond to these hazards. </w:t>
      </w:r>
      <w:r w:rsidR="00B572ED">
        <w:t>In particular, this</w:t>
      </w:r>
      <w:r>
        <w:t xml:space="preserve"> checklist helps employers identify their job-related risk factors for heat exposure, assess their</w:t>
      </w:r>
      <w:r w:rsidR="00E7520C">
        <w:t xml:space="preserve"> </w:t>
      </w:r>
      <w:r>
        <w:t>preparedness, determine where challenges exist, and develop effective ways to control their heat-related risk and make</w:t>
      </w:r>
      <w:r w:rsidR="00E7520C">
        <w:t xml:space="preserve"> </w:t>
      </w:r>
      <w:r>
        <w:t>their workplaces safer</w:t>
      </w:r>
      <w:r w:rsidRPr="0080555D" w:rsidR="00EC1E00">
        <w:t>.</w:t>
      </w:r>
    </w:p>
    <w:p w:rsidR="009E2CA0" w:rsidP="00EE48A0" w14:paraId="712E1EE8" w14:textId="77777777">
      <w:pPr>
        <w:pStyle w:val="Body"/>
      </w:pPr>
    </w:p>
    <w:p w:rsidR="009E2CA0" w:rsidRPr="0080555D" w:rsidP="00EE48A0" w14:paraId="5AD3CC7C" w14:textId="631B051A">
      <w:pPr>
        <w:pStyle w:val="Body"/>
      </w:pPr>
      <w:r w:rsidRPr="0080555D">
        <w:t xml:space="preserve">This checklist is intended as a guide. </w:t>
      </w:r>
      <w:r w:rsidRPr="0080555D" w:rsidR="0080555D">
        <w:t xml:space="preserve">This checklist is </w:t>
      </w:r>
      <w:r w:rsidR="00E81BA8">
        <w:t>not</w:t>
      </w:r>
      <w:r w:rsidRPr="0080555D" w:rsidR="00E81BA8">
        <w:t xml:space="preserve"> </w:t>
      </w:r>
      <w:r w:rsidRPr="0080555D" w:rsidR="0080555D">
        <w:t>meant to be exhaustive nor construed as legal advice.</w:t>
      </w:r>
    </w:p>
    <w:p w:rsidR="00EC1E00" w:rsidP="00EE48A0" w14:paraId="5EF9805D" w14:textId="77777777">
      <w:pPr>
        <w:pStyle w:val="Body"/>
      </w:pPr>
    </w:p>
    <w:p w:rsidR="000C59E5" w:rsidP="00EE48A0" w14:paraId="5CB2A58C" w14:textId="77777777">
      <w:pPr>
        <w:pStyle w:val="Body"/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1E0"/>
      </w:tblPr>
      <w:tblGrid>
        <w:gridCol w:w="7651"/>
        <w:gridCol w:w="539"/>
        <w:gridCol w:w="640"/>
        <w:gridCol w:w="530"/>
      </w:tblGrid>
      <w:tr w14:paraId="0A2CEC0C" w14:textId="77777777" w:rsidTr="003D1962">
        <w:tblPrEx>
          <w:tblW w:w="5000" w:type="pct"/>
          <w:tbl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  <w:insideH w:val="single" w:sz="2" w:space="0" w:color="808080"/>
            <w:insideV w:val="single" w:sz="2" w:space="0" w:color="808080"/>
          </w:tblBorders>
          <w:tblLook w:val="01E0"/>
        </w:tblPrEx>
        <w:trPr>
          <w:trHeight w:val="211"/>
        </w:trPr>
        <w:tc>
          <w:tcPr>
            <w:tcW w:w="4087" w:type="pct"/>
            <w:tcBorders>
              <w:top w:val="nil"/>
              <w:left w:val="nil"/>
              <w:right w:val="nil"/>
            </w:tcBorders>
            <w:shd w:val="clear" w:color="auto" w:fill="474747"/>
            <w:vAlign w:val="center"/>
          </w:tcPr>
          <w:p w:rsidR="000C59E5" w:rsidRPr="00C02162" w:rsidP="003D1962" w14:paraId="64086F6B" w14:textId="4612BA0E">
            <w:pPr>
              <w:pStyle w:val="SectionHeading"/>
              <w:spacing w:after="120"/>
              <w:rPr>
                <w:rFonts w:asciiTheme="majorHAnsi" w:hAnsiTheme="majorHAnsi" w:cstheme="majorHAnsi"/>
                <w:color w:val="FFFFFF" w:themeColor="background1"/>
                <w:sz w:val="24"/>
                <w:szCs w:val="22"/>
              </w:rPr>
            </w:pPr>
            <w:r w:rsidRPr="008225C6">
              <w:rPr>
                <w:rFonts w:asciiTheme="majorHAnsi" w:hAnsiTheme="majorHAnsi" w:cstheme="majorHAnsi"/>
                <w:color w:val="FFFFFF" w:themeColor="background1"/>
                <w:sz w:val="24"/>
                <w:szCs w:val="22"/>
              </w:rPr>
              <w:t>Are any of these risk factors for heat exposure present in your workplace?</w:t>
            </w:r>
          </w:p>
        </w:tc>
        <w:tc>
          <w:tcPr>
            <w:tcW w:w="288" w:type="pct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474747"/>
            <w:vAlign w:val="center"/>
          </w:tcPr>
          <w:p w:rsidR="000C59E5" w:rsidRPr="008F5DBD" w:rsidP="008225C6" w14:paraId="32A742F9" w14:textId="77777777">
            <w:pPr>
              <w:spacing w:before="60" w:after="120" w:line="280" w:lineRule="atLeast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  <w:t>YES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474747"/>
          </w:tcPr>
          <w:p w:rsidR="000C59E5" w:rsidRPr="008F5DBD" w:rsidP="003D1962" w14:paraId="55C121E6" w14:textId="77777777">
            <w:pPr>
              <w:spacing w:before="60" w:after="120" w:line="280" w:lineRule="atLeast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  <w:t>NO</w:t>
            </w:r>
          </w:p>
        </w:tc>
        <w:tc>
          <w:tcPr>
            <w:tcW w:w="283" w:type="pct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474747"/>
          </w:tcPr>
          <w:p w:rsidR="000C59E5" w:rsidRPr="008F5DBD" w:rsidP="003D1962" w14:paraId="6D3E4D6B" w14:textId="77777777">
            <w:pPr>
              <w:spacing w:before="60" w:after="120" w:line="280" w:lineRule="atLeast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  <w:t>N/A</w:t>
            </w:r>
          </w:p>
        </w:tc>
      </w:tr>
      <w:tr w14:paraId="56D19213" w14:textId="77777777" w:rsidTr="003D1962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4E5F4D" w:rsidP="00EE48A0" w14:paraId="35FE754C" w14:textId="6113F1B4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Is o</w:t>
            </w:r>
            <w:r w:rsidRPr="000A09C4" w:rsidR="000A09C4">
              <w:rPr>
                <w:lang w:val="en-GB"/>
              </w:rPr>
              <w:t>utdoor work</w:t>
            </w:r>
            <w:r>
              <w:rPr>
                <w:lang w:val="en-GB"/>
              </w:rPr>
              <w:t xml:space="preserve"> performed</w:t>
            </w:r>
            <w:r w:rsidRPr="000A09C4" w:rsidR="000A09C4">
              <w:rPr>
                <w:lang w:val="en-GB"/>
              </w:rPr>
              <w:t xml:space="preserve"> in warm/hot weather or direct sun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456173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7DE6C0D8" w14:textId="6BEC9E8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552311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18810F50" w14:textId="59AB3823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824864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2A3538D2" w14:textId="72546B19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48341380" w14:textId="77777777" w:rsidTr="003D1962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4E5F4D" w:rsidP="00EE48A0" w14:paraId="2C7259CC" w14:textId="53047E64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Is i</w:t>
            </w:r>
            <w:r w:rsidRPr="005555EA" w:rsidR="005555EA">
              <w:rPr>
                <w:lang w:val="en-GB"/>
              </w:rPr>
              <w:t xml:space="preserve">ndoor work </w:t>
            </w:r>
            <w:r>
              <w:rPr>
                <w:lang w:val="en-GB"/>
              </w:rPr>
              <w:t xml:space="preserve">performed </w:t>
            </w:r>
            <w:r w:rsidRPr="005555EA" w:rsidR="005555EA">
              <w:rPr>
                <w:lang w:val="en-GB"/>
              </w:rPr>
              <w:t>in warm/hot environments with heat</w:t>
            </w:r>
            <w:r w:rsidR="005555EA">
              <w:rPr>
                <w:lang w:val="en-GB"/>
              </w:rPr>
              <w:t xml:space="preserve"> </w:t>
            </w:r>
            <w:r w:rsidRPr="005555EA" w:rsidR="005555EA">
              <w:rPr>
                <w:lang w:val="en-GB"/>
              </w:rPr>
              <w:t>sources such as ovens, fires, hot tar and/or other</w:t>
            </w:r>
            <w:r w:rsidR="005555EA">
              <w:rPr>
                <w:lang w:val="en-GB"/>
              </w:rPr>
              <w:t xml:space="preserve"> </w:t>
            </w:r>
            <w:r w:rsidRPr="005555EA" w:rsidR="005555EA">
              <w:rPr>
                <w:lang w:val="en-GB"/>
              </w:rPr>
              <w:t>radiant heat sources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1522511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39EBC512" w14:textId="7EAD7BDD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058389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24F414D7" w14:textId="0B98D513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40187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42D032A7" w14:textId="40CB26F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788C3400" w14:textId="77777777" w:rsidTr="003D1962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4E5F4D" w:rsidP="00EE48A0" w14:paraId="04C07CDF" w14:textId="08A9CA52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Is m</w:t>
            </w:r>
            <w:r w:rsidRPr="005555EA" w:rsidR="005555EA">
              <w:rPr>
                <w:lang w:val="en-GB"/>
              </w:rPr>
              <w:t>oderate to strenuous physical activity performed in</w:t>
            </w:r>
            <w:r w:rsidR="005555EA">
              <w:rPr>
                <w:lang w:val="en-GB"/>
              </w:rPr>
              <w:t xml:space="preserve"> </w:t>
            </w:r>
            <w:r w:rsidRPr="005555EA" w:rsidR="005555EA">
              <w:rPr>
                <w:lang w:val="en-GB"/>
              </w:rPr>
              <w:t>warm/hot indoor or outdoor environments</w:t>
            </w:r>
            <w:r w:rsidR="00335150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099104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67832EE8" w14:textId="7F30A3D6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315653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2EAB6774" w14:textId="080A4AE5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219406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00AC9992" w14:textId="0DE7FA4D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0908BABE" w14:textId="77777777" w:rsidTr="003D1962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4E5F4D" w:rsidP="00EE48A0" w14:paraId="577A1838" w14:textId="6BDDFE71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 xml:space="preserve">Are </w:t>
            </w:r>
            <w:r w:rsidR="00F0246A">
              <w:rPr>
                <w:lang w:val="en-GB"/>
              </w:rPr>
              <w:t>h</w:t>
            </w:r>
            <w:r w:rsidRPr="00E41DB3" w:rsidR="00E41DB3">
              <w:rPr>
                <w:lang w:val="en-GB"/>
              </w:rPr>
              <w:t>eavy or nonbreathable work clothes and/or personal</w:t>
            </w:r>
            <w:r w:rsidR="00E41DB3">
              <w:rPr>
                <w:lang w:val="en-GB"/>
              </w:rPr>
              <w:t xml:space="preserve"> </w:t>
            </w:r>
            <w:r w:rsidRPr="00E41DB3" w:rsidR="00E41DB3">
              <w:rPr>
                <w:lang w:val="en-GB"/>
              </w:rPr>
              <w:t>protective equipment</w:t>
            </w:r>
            <w:r>
              <w:rPr>
                <w:lang w:val="en-GB"/>
              </w:rPr>
              <w:t xml:space="preserve"> (PPE)</w:t>
            </w:r>
            <w:r w:rsidRPr="00E41DB3" w:rsidR="00E41DB3">
              <w:rPr>
                <w:lang w:val="en-GB"/>
              </w:rPr>
              <w:t xml:space="preserve"> worn in warm/hot indoor or</w:t>
            </w:r>
            <w:r w:rsidR="00E41DB3">
              <w:rPr>
                <w:lang w:val="en-GB"/>
              </w:rPr>
              <w:t xml:space="preserve"> </w:t>
            </w:r>
            <w:r w:rsidRPr="00E41DB3" w:rsidR="00E41DB3">
              <w:rPr>
                <w:lang w:val="en-GB"/>
              </w:rPr>
              <w:t>outdoor environments</w:t>
            </w:r>
            <w:r w:rsidR="00335150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760407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01FFF6A3" w14:textId="255C75D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2098167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53A579F8" w14:textId="672203C9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331882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4E5F4D" w:rsidP="004E5F4D" w14:paraId="0E450620" w14:textId="1EF81CD3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33DA922D" w14:textId="77777777" w:rsidTr="003D1962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A75E65" w:rsidP="00EE48A0" w14:paraId="47093473" w14:textId="17FC337C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Is h</w:t>
            </w:r>
            <w:r w:rsidRPr="00E41DB3">
              <w:rPr>
                <w:lang w:val="en-GB"/>
              </w:rPr>
              <w:t>igh relative humidity combined with a warm/hot</w:t>
            </w:r>
            <w:r>
              <w:rPr>
                <w:lang w:val="en-GB"/>
              </w:rPr>
              <w:t xml:space="preserve"> </w:t>
            </w:r>
            <w:r w:rsidRPr="00E41DB3">
              <w:rPr>
                <w:lang w:val="en-GB"/>
              </w:rPr>
              <w:t>indoor or outdoor environment</w:t>
            </w:r>
            <w:r w:rsidR="00606F91">
              <w:rPr>
                <w:lang w:val="en-GB"/>
              </w:rPr>
              <w:t xml:space="preserve"> present</w:t>
            </w:r>
            <w:r w:rsidR="00335150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425733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472DFC04" w14:textId="76E36F0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460643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4A29EFEE" w14:textId="75D5EC91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782951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45E66C6E" w14:textId="2AE15FB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73A6D59E" w14:textId="77777777" w:rsidTr="003D1962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A75E65" w:rsidP="00EE48A0" w14:paraId="78684AAB" w14:textId="646CD518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o</w:t>
            </w:r>
            <w:r w:rsidRPr="00E41DB3">
              <w:rPr>
                <w:lang w:val="en-GB"/>
              </w:rPr>
              <w:t>ther factors not listed above, such as lack of air</w:t>
            </w:r>
            <w:r>
              <w:rPr>
                <w:lang w:val="en-GB"/>
              </w:rPr>
              <w:t xml:space="preserve"> </w:t>
            </w:r>
            <w:r w:rsidRPr="00E41DB3">
              <w:rPr>
                <w:lang w:val="en-GB"/>
              </w:rPr>
              <w:t>movement or lack of air-conditioning, combined with a</w:t>
            </w:r>
            <w:r>
              <w:rPr>
                <w:lang w:val="en-GB"/>
              </w:rPr>
              <w:t xml:space="preserve"> </w:t>
            </w:r>
            <w:r w:rsidRPr="00E41DB3">
              <w:rPr>
                <w:lang w:val="en-GB"/>
              </w:rPr>
              <w:t>warm/hot indoor or outdoor environment</w:t>
            </w:r>
            <w:r>
              <w:rPr>
                <w:lang w:val="en-GB"/>
              </w:rPr>
              <w:t xml:space="preserve"> present?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604930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540578CE" w14:textId="7777777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191898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70F86C3F" w14:textId="7777777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347100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055D9EEE" w14:textId="7777777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0C59E5" w:rsidRPr="00407EBB" w:rsidP="00EE48A0" w14:paraId="75712E3A" w14:textId="77777777">
      <w:pPr>
        <w:pStyle w:val="Body"/>
      </w:pPr>
    </w:p>
    <w:p w:rsidR="009578EE" w:rsidRPr="009578EE" w:rsidP="00EE48A0" w14:paraId="67163397" w14:textId="77777777">
      <w:pPr>
        <w:pStyle w:val="Body"/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1E0"/>
      </w:tblPr>
      <w:tblGrid>
        <w:gridCol w:w="7651"/>
        <w:gridCol w:w="539"/>
        <w:gridCol w:w="640"/>
        <w:gridCol w:w="530"/>
      </w:tblGrid>
      <w:tr w14:paraId="15B77525" w14:textId="77777777" w:rsidTr="00186357">
        <w:tblPrEx>
          <w:tblW w:w="5000" w:type="pct"/>
          <w:tbl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  <w:insideH w:val="single" w:sz="2" w:space="0" w:color="808080"/>
            <w:insideV w:val="single" w:sz="2" w:space="0" w:color="808080"/>
          </w:tblBorders>
          <w:tblLook w:val="01E0"/>
        </w:tblPrEx>
        <w:trPr>
          <w:trHeight w:val="211"/>
        </w:trPr>
        <w:tc>
          <w:tcPr>
            <w:tcW w:w="4087" w:type="pct"/>
            <w:tcBorders>
              <w:top w:val="nil"/>
              <w:left w:val="nil"/>
              <w:right w:val="nil"/>
            </w:tcBorders>
            <w:shd w:val="clear" w:color="auto" w:fill="474747"/>
            <w:vAlign w:val="center"/>
          </w:tcPr>
          <w:p w:rsidR="00D30D5A" w:rsidRPr="00C02162" w:rsidP="00186357" w14:paraId="59C61F5D" w14:textId="41F04318">
            <w:pPr>
              <w:pStyle w:val="SectionHeading"/>
              <w:spacing w:after="120"/>
              <w:rPr>
                <w:rFonts w:asciiTheme="majorHAnsi" w:hAnsiTheme="majorHAnsi" w:cstheme="majorHAnsi"/>
                <w:color w:val="FFFFFF" w:themeColor="background1"/>
                <w:sz w:val="24"/>
                <w:szCs w:val="22"/>
              </w:rPr>
            </w:pPr>
            <w:r>
              <w:rPr>
                <w:rFonts w:asciiTheme="majorHAnsi" w:hAnsiTheme="majorHAnsi" w:cstheme="majorHAnsi"/>
                <w:color w:val="FFFFFF" w:themeColor="background1"/>
                <w:sz w:val="24"/>
                <w:szCs w:val="22"/>
              </w:rPr>
              <w:t xml:space="preserve">If heat exposures are present, </w:t>
            </w:r>
            <w:r w:rsidR="009C1495">
              <w:rPr>
                <w:rFonts w:asciiTheme="majorHAnsi" w:hAnsiTheme="majorHAnsi" w:cstheme="majorHAnsi"/>
                <w:color w:val="FFFFFF" w:themeColor="background1"/>
                <w:sz w:val="24"/>
                <w:szCs w:val="22"/>
              </w:rPr>
              <w:t>assess your preparedness</w:t>
            </w:r>
            <w:r w:rsidR="00CF2E3E">
              <w:rPr>
                <w:rFonts w:asciiTheme="majorHAnsi" w:hAnsiTheme="majorHAnsi" w:cstheme="majorHAnsi"/>
                <w:color w:val="FFFFFF" w:themeColor="background1"/>
                <w:sz w:val="24"/>
                <w:szCs w:val="22"/>
              </w:rPr>
              <w:t xml:space="preserve"> using this section.</w:t>
            </w:r>
          </w:p>
        </w:tc>
        <w:tc>
          <w:tcPr>
            <w:tcW w:w="288" w:type="pct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474747"/>
            <w:vAlign w:val="center"/>
          </w:tcPr>
          <w:p w:rsidR="00D30D5A" w:rsidRPr="008F5DBD" w:rsidP="00186357" w14:paraId="20AE2820" w14:textId="77777777">
            <w:pPr>
              <w:spacing w:before="60" w:after="120" w:line="280" w:lineRule="atLeast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  <w:t>YES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474747"/>
          </w:tcPr>
          <w:p w:rsidR="00D30D5A" w:rsidRPr="008F5DBD" w:rsidP="00186357" w14:paraId="54461855" w14:textId="77777777">
            <w:pPr>
              <w:spacing w:before="60" w:after="120" w:line="280" w:lineRule="atLeast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  <w:t>NO</w:t>
            </w:r>
          </w:p>
        </w:tc>
        <w:tc>
          <w:tcPr>
            <w:tcW w:w="283" w:type="pct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474747"/>
          </w:tcPr>
          <w:p w:rsidR="00D30D5A" w:rsidRPr="008F5DBD" w:rsidP="00186357" w14:paraId="20206460" w14:textId="77777777">
            <w:pPr>
              <w:spacing w:before="60" w:after="120" w:line="280" w:lineRule="atLeast"/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18"/>
              </w:rPr>
              <w:t>N/A</w:t>
            </w:r>
          </w:p>
        </w:tc>
      </w:tr>
      <w:tr w14:paraId="362FEDC8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D44207" w:rsidP="00EE48A0" w14:paraId="7F16F5E7" w14:textId="20A02E1E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 xml:space="preserve">Is a written plan in place to prevent heat-related </w:t>
            </w:r>
            <w:r w:rsidR="00EF37AF">
              <w:rPr>
                <w:lang w:val="en-GB"/>
              </w:rPr>
              <w:t xml:space="preserve">injuries </w:t>
            </w:r>
            <w:r>
              <w:rPr>
                <w:lang w:val="en-GB"/>
              </w:rPr>
              <w:t>and illnesses?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634759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08269B" w:rsidP="0008269B" w14:paraId="2EE4A6C4" w14:textId="36DCD5FF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575735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08269B" w:rsidP="0008269B" w14:paraId="14DE6CD2" w14:textId="3CFFD71D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2077709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08269B" w:rsidP="0008269B" w14:paraId="34016FEF" w14:textId="61267575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06F524DB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08269B" w:rsidRPr="007038B5" w:rsidP="00EE48A0" w14:paraId="3A15BDBF" w14:textId="5DB3192F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 xml:space="preserve">Does the plan </w:t>
            </w:r>
            <w:r w:rsidR="00B71D6D">
              <w:rPr>
                <w:lang w:val="en-GB"/>
              </w:rPr>
              <w:t xml:space="preserve">contain procedures that should be used during heat events (e.g., </w:t>
            </w:r>
            <w:r w:rsidR="002653AD">
              <w:rPr>
                <w:lang w:val="en-GB"/>
              </w:rPr>
              <w:t>when the National Weather Services issues a heat advisory or heat warning)?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972251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08269B" w:rsidRPr="00407EBB" w:rsidP="0008269B" w14:paraId="6F1D0FCA" w14:textId="0AA342B4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2108417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08269B" w:rsidRPr="0035052D" w:rsidP="0008269B" w14:paraId="48F3BC8E" w14:textId="7777777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969119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08269B" w:rsidRPr="00407EBB" w:rsidP="0008269B" w14:paraId="49957D4F" w14:textId="7777777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672368C8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08269B" w:rsidRPr="007038B5" w:rsidP="00EE48A0" w14:paraId="0593A148" w14:textId="5EAF1D1E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 xml:space="preserve">Does the plan require the </w:t>
            </w:r>
            <w:r w:rsidRPr="00323B56">
              <w:rPr>
                <w:lang w:val="en-GB"/>
              </w:rPr>
              <w:t>assessment of environmental heat</w:t>
            </w:r>
            <w:r>
              <w:rPr>
                <w:lang w:val="en-GB"/>
              </w:rPr>
              <w:t xml:space="preserve"> </w:t>
            </w:r>
            <w:r w:rsidRPr="00323B56">
              <w:rPr>
                <w:lang w:val="en-GB"/>
              </w:rPr>
              <w:t>at the worksite (e.g.,</w:t>
            </w:r>
            <w:r>
              <w:rPr>
                <w:lang w:val="en-GB"/>
              </w:rPr>
              <w:t xml:space="preserve"> </w:t>
            </w:r>
            <w:r w:rsidRPr="00323B56">
              <w:rPr>
                <w:lang w:val="en-GB"/>
              </w:rPr>
              <w:t>continually monitoring</w:t>
            </w:r>
            <w:r>
              <w:rPr>
                <w:lang w:val="en-GB"/>
              </w:rPr>
              <w:t xml:space="preserve"> </w:t>
            </w:r>
            <w:r w:rsidRPr="00323B56">
              <w:rPr>
                <w:lang w:val="en-GB"/>
              </w:rPr>
              <w:t>temperature, heat index or Wet Bulb Globe</w:t>
            </w:r>
            <w:r>
              <w:rPr>
                <w:lang w:val="en-GB"/>
              </w:rPr>
              <w:t xml:space="preserve"> </w:t>
            </w:r>
            <w:r w:rsidRPr="00323B56">
              <w:rPr>
                <w:lang w:val="en-GB"/>
              </w:rPr>
              <w:t>Temperature) and consider how physical</w:t>
            </w:r>
            <w:r>
              <w:rPr>
                <w:lang w:val="en-GB"/>
              </w:rPr>
              <w:t xml:space="preserve"> </w:t>
            </w:r>
            <w:r w:rsidRPr="00323B56">
              <w:rPr>
                <w:lang w:val="en-GB"/>
              </w:rPr>
              <w:t xml:space="preserve">activity and clothing/PPE affect heat stress </w:t>
            </w:r>
            <w:r w:rsidR="00E81BA8">
              <w:rPr>
                <w:lang w:val="en-GB"/>
              </w:rPr>
              <w:t>in</w:t>
            </w:r>
            <w:r w:rsidRPr="00323B56" w:rsidR="00E81BA8">
              <w:rPr>
                <w:lang w:val="en-GB"/>
              </w:rPr>
              <w:t xml:space="preserve"> </w:t>
            </w:r>
            <w:r w:rsidRPr="00323B56">
              <w:rPr>
                <w:lang w:val="en-GB"/>
              </w:rPr>
              <w:t>workers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2663594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08269B" w:rsidRPr="00407EBB" w:rsidP="0008269B" w14:paraId="0B9EF1B8" w14:textId="48465EE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703297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08269B" w:rsidRPr="0035052D" w:rsidP="0008269B" w14:paraId="6BABD9E9" w14:textId="2C4A671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283573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08269B" w:rsidRPr="00407EBB" w:rsidP="0008269B" w14:paraId="3AD3B715" w14:textId="3D61AA6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5E6EC82D" w14:textId="77777777" w:rsidTr="007A5F76">
        <w:tblPrEx>
          <w:tblW w:w="5000" w:type="pct"/>
          <w:tblLook w:val="01E0"/>
        </w:tblPrEx>
        <w:trPr>
          <w:trHeight w:val="576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DC5905" w:rsidRPr="007038B5" w:rsidP="00EE48A0" w14:paraId="5477BDC9" w14:textId="145307DD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procedures in place to determine</w:t>
            </w:r>
            <w:r w:rsidR="00E81BA8">
              <w:rPr>
                <w:lang w:val="en-GB"/>
              </w:rPr>
              <w:t>,</w:t>
            </w:r>
            <w:r>
              <w:rPr>
                <w:lang w:val="en-GB"/>
              </w:rPr>
              <w:t xml:space="preserve"> throughout the workday</w:t>
            </w:r>
            <w:r w:rsidR="00E81BA8">
              <w:rPr>
                <w:lang w:val="en-GB"/>
              </w:rPr>
              <w:t>,</w:t>
            </w:r>
            <w:r>
              <w:rPr>
                <w:lang w:val="en-GB"/>
              </w:rPr>
              <w:t xml:space="preserve"> </w:t>
            </w:r>
            <w:r w:rsidR="003B47E3">
              <w:rPr>
                <w:lang w:val="en-GB"/>
              </w:rPr>
              <w:t>if heat is hazard</w:t>
            </w:r>
            <w:r w:rsidR="00E81BA8">
              <w:rPr>
                <w:lang w:val="en-GB"/>
              </w:rPr>
              <w:t>ou</w:t>
            </w:r>
            <w:r w:rsidR="003B47E3">
              <w:rPr>
                <w:lang w:val="en-GB"/>
              </w:rPr>
              <w:t>s to workers</w:t>
            </w:r>
            <w:r w:rsidR="00E81BA8">
              <w:rPr>
                <w:lang w:val="en-GB"/>
              </w:rPr>
              <w:t>’</w:t>
            </w:r>
            <w:r w:rsidR="003B47E3">
              <w:rPr>
                <w:lang w:val="en-GB"/>
              </w:rPr>
              <w:t xml:space="preserve"> health?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871505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DC5905" w:rsidRPr="00407EBB" w:rsidP="00DC5905" w14:paraId="10B8AEE6" w14:textId="38B583B6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941885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DC5905" w:rsidRPr="0035052D" w:rsidP="00DC5905" w14:paraId="181A7018" w14:textId="17B90449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1972165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DC5905" w:rsidRPr="00407EBB" w:rsidP="00DC5905" w14:paraId="494B0795" w14:textId="2FE62E1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335A609B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CA4B53" w:rsidRPr="00CA4B53" w:rsidP="00EE48A0" w14:paraId="2AFC6659" w14:textId="1ADED722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 xml:space="preserve">Is a </w:t>
            </w:r>
            <w:r w:rsidRPr="00CA4B53">
              <w:rPr>
                <w:lang w:val="en-GB"/>
              </w:rPr>
              <w:t xml:space="preserve">trained individual at the worksite responsible for assessing and monitoring </w:t>
            </w:r>
            <w:r w:rsidRPr="00CA4B53">
              <w:rPr>
                <w:lang w:val="en-GB"/>
              </w:rPr>
              <w:t>conditions</w:t>
            </w:r>
          </w:p>
          <w:p w:rsidR="00DC5905" w:rsidRPr="007038B5" w:rsidP="00EE48A0" w14:paraId="5B025983" w14:textId="7D5FB0E7">
            <w:pPr>
              <w:pStyle w:val="ListText"/>
              <w:rPr>
                <w:lang w:val="en-GB"/>
              </w:rPr>
            </w:pPr>
            <w:r w:rsidRPr="00CA4B53">
              <w:rPr>
                <w:lang w:val="en-GB"/>
              </w:rPr>
              <w:t>(e.g., temperature and humidity) and workers for</w:t>
            </w:r>
            <w:r>
              <w:rPr>
                <w:lang w:val="en-GB"/>
              </w:rPr>
              <w:t xml:space="preserve"> </w:t>
            </w:r>
            <w:r w:rsidRPr="00CA4B53">
              <w:rPr>
                <w:lang w:val="en-GB"/>
              </w:rPr>
              <w:t>symptoms of heat-related injury and illness, implementing the</w:t>
            </w:r>
            <w:r>
              <w:rPr>
                <w:lang w:val="en-GB"/>
              </w:rPr>
              <w:t xml:space="preserve"> </w:t>
            </w:r>
            <w:r w:rsidRPr="00CA4B53">
              <w:rPr>
                <w:lang w:val="en-GB"/>
              </w:rPr>
              <w:t>heat plan when necessary, and notifying workers when</w:t>
            </w:r>
            <w:r>
              <w:rPr>
                <w:lang w:val="en-GB"/>
              </w:rPr>
              <w:t xml:space="preserve"> </w:t>
            </w:r>
            <w:r w:rsidRPr="00CA4B53">
              <w:rPr>
                <w:lang w:val="en-GB"/>
              </w:rPr>
              <w:t>the heat plan is in effect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905140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DC5905" w:rsidRPr="00407EBB" w:rsidP="00DC5905" w14:paraId="0430D767" w14:textId="5039CF2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465181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DC5905" w:rsidRPr="0035052D" w:rsidP="00DC5905" w14:paraId="60C4319B" w14:textId="555EC94F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40042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DC5905" w:rsidRPr="00407EBB" w:rsidP="00DC5905" w14:paraId="61AFE112" w14:textId="305DB34B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629DE48B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DC5905" w:rsidRPr="007038B5" w:rsidP="00EE48A0" w14:paraId="2D38F7D2" w14:textId="3D34C800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Is a</w:t>
            </w:r>
            <w:r w:rsidRPr="000F490B" w:rsidR="000F490B">
              <w:rPr>
                <w:lang w:val="en-GB"/>
              </w:rPr>
              <w:t>n acclimatization plan in place to modify work duties</w:t>
            </w:r>
            <w:r w:rsidR="00F077E1">
              <w:rPr>
                <w:lang w:val="en-GB"/>
              </w:rPr>
              <w:t xml:space="preserve"> </w:t>
            </w:r>
            <w:r w:rsidRPr="000F490B" w:rsidR="000F490B">
              <w:rPr>
                <w:lang w:val="en-GB"/>
              </w:rPr>
              <w:t>for and to closely supervise (1) new workers,</w:t>
            </w:r>
            <w:r w:rsidR="00F077E1">
              <w:rPr>
                <w:lang w:val="en-GB"/>
              </w:rPr>
              <w:t xml:space="preserve"> </w:t>
            </w:r>
            <w:r w:rsidRPr="000F490B" w:rsidR="000F490B">
              <w:rPr>
                <w:lang w:val="en-GB"/>
              </w:rPr>
              <w:t>(2) temporary or contract workers, and (3) workers</w:t>
            </w:r>
            <w:r w:rsidR="00F077E1">
              <w:rPr>
                <w:lang w:val="en-GB"/>
              </w:rPr>
              <w:t xml:space="preserve"> </w:t>
            </w:r>
            <w:r w:rsidRPr="000F490B" w:rsidR="000F490B">
              <w:rPr>
                <w:lang w:val="en-GB"/>
              </w:rPr>
              <w:t>returning from extended leave to ensure they gradually</w:t>
            </w:r>
            <w:r w:rsidR="00F077E1">
              <w:rPr>
                <w:lang w:val="en-GB"/>
              </w:rPr>
              <w:t xml:space="preserve"> </w:t>
            </w:r>
            <w:r w:rsidRPr="000F490B" w:rsidR="000F490B">
              <w:rPr>
                <w:lang w:val="en-GB"/>
              </w:rPr>
              <w:t>build tolerance to heat</w:t>
            </w:r>
            <w:r>
              <w:rPr>
                <w:lang w:val="en-GB"/>
              </w:rPr>
              <w:t>? Does the</w:t>
            </w:r>
            <w:r w:rsidR="00606F91">
              <w:rPr>
                <w:lang w:val="en-GB"/>
              </w:rPr>
              <w:t xml:space="preserve"> </w:t>
            </w:r>
            <w:r w:rsidRPr="000F490B" w:rsidR="000F490B">
              <w:rPr>
                <w:lang w:val="en-GB"/>
              </w:rPr>
              <w:t>plan also require</w:t>
            </w:r>
            <w:r w:rsidR="00F077E1">
              <w:rPr>
                <w:lang w:val="en-GB"/>
              </w:rPr>
              <w:t xml:space="preserve"> </w:t>
            </w:r>
            <w:r w:rsidRPr="000F490B" w:rsidR="000F490B">
              <w:rPr>
                <w:lang w:val="en-GB"/>
              </w:rPr>
              <w:t>supervisors to monitor these workers for symptoms of</w:t>
            </w:r>
            <w:r w:rsidR="00F077E1">
              <w:rPr>
                <w:lang w:val="en-GB"/>
              </w:rPr>
              <w:t xml:space="preserve"> </w:t>
            </w:r>
            <w:r w:rsidRPr="000F490B" w:rsidR="000F490B">
              <w:rPr>
                <w:lang w:val="en-GB"/>
              </w:rPr>
              <w:t>heat-related injury and illness</w:t>
            </w:r>
            <w:r w:rsidR="00F077E1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2072536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DC5905" w:rsidRPr="00407EBB" w:rsidP="00DC5905" w14:paraId="7D880123" w14:textId="445D111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480219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DC5905" w:rsidRPr="0035052D" w:rsidP="00DC5905" w14:paraId="65A0915A" w14:textId="480AFACC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1236434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DC5905" w:rsidRPr="00407EBB" w:rsidP="00DC5905" w14:paraId="5BF50A6D" w14:textId="68443C13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6B0B7621" w14:textId="77777777" w:rsidTr="003500EA">
        <w:tblPrEx>
          <w:tblW w:w="5000" w:type="pct"/>
          <w:tblLook w:val="01E0"/>
        </w:tblPrEx>
        <w:trPr>
          <w:trHeight w:val="535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3500EA" w:rsidP="00EE48A0" w14:paraId="5EE1351D" w14:textId="177B37B3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e</w:t>
            </w:r>
            <w:r w:rsidRPr="002941ED" w:rsidR="002941ED">
              <w:rPr>
                <w:lang w:val="en-GB"/>
              </w:rPr>
              <w:t>ngineering controls (e.g., shade structures with cool air</w:t>
            </w:r>
            <w:r>
              <w:rPr>
                <w:lang w:val="en-GB"/>
              </w:rPr>
              <w:t xml:space="preserve"> </w:t>
            </w:r>
            <w:r w:rsidRPr="002941ED" w:rsidR="002941ED">
              <w:rPr>
                <w:lang w:val="en-GB"/>
              </w:rPr>
              <w:t>temperatures, reflective barriers, ventilation) used</w:t>
            </w:r>
            <w:r>
              <w:rPr>
                <w:lang w:val="en-GB"/>
              </w:rPr>
              <w:t xml:space="preserve"> </w:t>
            </w:r>
            <w:r w:rsidRPr="002941ED" w:rsidR="002941ED">
              <w:rPr>
                <w:lang w:val="en-GB"/>
              </w:rPr>
              <w:t>to reduce heat stress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1433091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3500EA" w:rsidP="003500EA" w14:paraId="00BF78A0" w14:textId="64FE37D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943447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3500EA" w:rsidP="003500EA" w14:paraId="4C83327E" w14:textId="50B2541D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928884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3500EA" w:rsidP="003500EA" w14:paraId="6034F798" w14:textId="08E5EB1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2E6C72F1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3500EA" w:rsidP="00EE48A0" w14:paraId="2D3E8C02" w14:textId="102F45E8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f</w:t>
            </w:r>
            <w:r w:rsidRPr="002941ED" w:rsidR="002941ED">
              <w:rPr>
                <w:lang w:val="en-GB"/>
              </w:rPr>
              <w:t>luids (e.g., cool, potable water, sports drinks) readily available and provided to workers, and</w:t>
            </w:r>
            <w:r w:rsidR="003A20BA">
              <w:rPr>
                <w:lang w:val="en-GB"/>
              </w:rPr>
              <w:t xml:space="preserve"> </w:t>
            </w:r>
            <w:r w:rsidR="00E81BA8">
              <w:rPr>
                <w:lang w:val="en-GB"/>
              </w:rPr>
              <w:t xml:space="preserve">do </w:t>
            </w:r>
            <w:r w:rsidRPr="002941ED" w:rsidR="002941ED">
              <w:rPr>
                <w:lang w:val="en-GB"/>
              </w:rPr>
              <w:t>supervisors ensure they are hydrating</w:t>
            </w:r>
            <w:r w:rsidR="00927BCB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2109735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3500EA" w:rsidRPr="00407EBB" w:rsidP="003500EA" w14:paraId="538DEED2" w14:textId="4E047610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200858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3500EA" w:rsidRPr="0035052D" w:rsidP="003500EA" w14:paraId="070FD86E" w14:textId="22BD58C0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84519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3500EA" w:rsidRPr="00407EBB" w:rsidP="003500EA" w14:paraId="05EE9F93" w14:textId="550282E8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31CA54E9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3500EA" w:rsidP="00EE48A0" w14:paraId="07244227" w14:textId="035F1E2D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r</w:t>
            </w:r>
            <w:r w:rsidRPr="002941ED" w:rsidR="002941ED">
              <w:rPr>
                <w:lang w:val="en-GB"/>
              </w:rPr>
              <w:t>est breaks provided and their length and frequency adjusted, as needed</w:t>
            </w:r>
            <w:r>
              <w:rPr>
                <w:lang w:val="en-GB"/>
              </w:rPr>
              <w:t>?</w:t>
            </w:r>
            <w:r w:rsidRPr="002941ED" w:rsidR="002941ED">
              <w:rPr>
                <w:lang w:val="en-GB"/>
              </w:rPr>
              <w:t xml:space="preserve"> 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2056226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3500EA" w:rsidP="003500EA" w14:paraId="150A8D70" w14:textId="3638CE2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2057346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3500EA" w:rsidP="003500EA" w14:paraId="50E0CF2A" w14:textId="0397630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929736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3500EA" w:rsidP="003500EA" w14:paraId="5B78510D" w14:textId="61BF35A5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44E2F25F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A75E65" w:rsidP="00EE48A0" w14:paraId="5A0C917B" w14:textId="73004DF7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Do s</w:t>
            </w:r>
            <w:r w:rsidRPr="00927BCB">
              <w:rPr>
                <w:lang w:val="en-GB"/>
              </w:rPr>
              <w:t xml:space="preserve">upervisors ensure </w:t>
            </w:r>
            <w:r>
              <w:rPr>
                <w:lang w:val="en-GB"/>
              </w:rPr>
              <w:t xml:space="preserve">rest </w:t>
            </w:r>
            <w:r w:rsidRPr="00927BCB">
              <w:rPr>
                <w:lang w:val="en-GB"/>
              </w:rPr>
              <w:t>breaks are taken</w:t>
            </w:r>
            <w:r>
              <w:rPr>
                <w:lang w:val="en-GB"/>
              </w:rPr>
              <w:t xml:space="preserve"> by workers?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836580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2F35F9A5" w14:textId="7B4FD57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829813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44B7003D" w14:textId="2757294B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820238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3B910112" w14:textId="55D7DD4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6C1B2AB4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A75E65" w:rsidP="00EE48A0" w14:paraId="087517A9" w14:textId="72F8124A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Is s</w:t>
            </w:r>
            <w:r w:rsidRPr="002941ED">
              <w:rPr>
                <w:lang w:val="en-GB"/>
              </w:rPr>
              <w:t xml:space="preserve">hade or a cooled area for rest and hydration breaks </w:t>
            </w:r>
            <w:r>
              <w:rPr>
                <w:lang w:val="en-GB"/>
              </w:rPr>
              <w:t>p</w:t>
            </w:r>
            <w:r w:rsidRPr="002941ED">
              <w:rPr>
                <w:lang w:val="en-GB"/>
              </w:rPr>
              <w:t>rovided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1479188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0F195B21" w14:textId="601C7CAF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1335961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5AC9C552" w14:textId="6294FBC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2119597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09A3CDCF" w14:textId="088B2C1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6ABF52B4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A75E65" w:rsidRPr="002941ED" w:rsidP="00EE48A0" w14:paraId="1AC8106D" w14:textId="1D0882D8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 xml:space="preserve">Is a </w:t>
            </w:r>
            <w:r w:rsidRPr="00C561E2">
              <w:rPr>
                <w:lang w:val="en-GB"/>
              </w:rPr>
              <w:t>buddy system in place so workers observe each</w:t>
            </w:r>
            <w:r>
              <w:rPr>
                <w:lang w:val="en-GB"/>
              </w:rPr>
              <w:t xml:space="preserve"> </w:t>
            </w:r>
            <w:r w:rsidRPr="00C561E2">
              <w:rPr>
                <w:lang w:val="en-GB"/>
              </w:rPr>
              <w:t>other for signs of heat-related injury and illness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944272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082AE584" w14:textId="25B42DD8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860934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70B3AA1A" w14:textId="55C3C91B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571414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3791ADA5" w14:textId="5306FD61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0EE91FBB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A75E65" w:rsidRPr="00C561E2" w:rsidP="00EE48A0" w14:paraId="2465CCC7" w14:textId="26E411A6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Do s</w:t>
            </w:r>
            <w:r w:rsidRPr="003A20BA">
              <w:rPr>
                <w:lang w:val="en-GB"/>
              </w:rPr>
              <w:t>upervisors and workers have a way to contact</w:t>
            </w:r>
            <w:r>
              <w:rPr>
                <w:lang w:val="en-GB"/>
              </w:rPr>
              <w:t xml:space="preserve"> </w:t>
            </w:r>
            <w:r w:rsidRPr="003A20BA">
              <w:rPr>
                <w:lang w:val="en-GB"/>
              </w:rPr>
              <w:t>emergency service</w:t>
            </w:r>
            <w:r>
              <w:rPr>
                <w:lang w:val="en-GB"/>
              </w:rPr>
              <w:t>s in the case of a heat illness or injury?</w:t>
            </w:r>
            <w:r w:rsidRPr="003A20BA">
              <w:rPr>
                <w:lang w:val="en-GB"/>
              </w:rPr>
              <w:t xml:space="preserve"> 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333752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706DC0A3" w14:textId="58565F66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277184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3D841EF5" w14:textId="33065390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937896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10A46CA8" w14:textId="14C09634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58BEE693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1D05B8" w:rsidP="00EE48A0" w14:paraId="7E65420F" w14:textId="7B689D1E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i</w:t>
            </w:r>
            <w:r w:rsidRPr="003A20BA">
              <w:rPr>
                <w:lang w:val="en-GB"/>
              </w:rPr>
              <w:t>nstructions for what to do in case</w:t>
            </w:r>
            <w:r>
              <w:rPr>
                <w:lang w:val="en-GB"/>
              </w:rPr>
              <w:t xml:space="preserve"> </w:t>
            </w:r>
            <w:r w:rsidRPr="003A20BA">
              <w:rPr>
                <w:lang w:val="en-GB"/>
              </w:rPr>
              <w:t>of a heat-related medical emergency posted at the</w:t>
            </w:r>
            <w:r>
              <w:rPr>
                <w:lang w:val="en-GB"/>
              </w:rPr>
              <w:t xml:space="preserve"> workplace/</w:t>
            </w:r>
            <w:r w:rsidRPr="003A20BA">
              <w:rPr>
                <w:lang w:val="en-GB"/>
              </w:rPr>
              <w:t>worksite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836772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0DA422F4" w14:textId="61A05E94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022619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6CDD9486" w14:textId="6059517E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649433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0B97C721" w14:textId="5D984708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160872C5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1D05B8" w:rsidP="00EE48A0" w14:paraId="0CE1DFB0" w14:textId="5204D4FB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 xml:space="preserve">Are supervisors and workers provided training on </w:t>
            </w:r>
            <w:r w:rsidR="00E81BA8">
              <w:rPr>
                <w:lang w:val="en-GB"/>
              </w:rPr>
              <w:t>i</w:t>
            </w:r>
            <w:r w:rsidRPr="00C92539">
              <w:rPr>
                <w:lang w:val="en-GB"/>
              </w:rPr>
              <w:t>dentifying and controlling heat hazards and</w:t>
            </w:r>
            <w:r>
              <w:rPr>
                <w:lang w:val="en-GB"/>
              </w:rPr>
              <w:t xml:space="preserve"> </w:t>
            </w:r>
            <w:r w:rsidRPr="00C92539">
              <w:rPr>
                <w:lang w:val="en-GB"/>
              </w:rPr>
              <w:t>understanding environmental risk factors</w:t>
            </w:r>
            <w:r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1809044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504F1909" w14:textId="1A4EE0FE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103948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05804DA8" w14:textId="59284E49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90848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262FE247" w14:textId="419CAA6E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6F6194DF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1D05B8" w:rsidP="00EE48A0" w14:paraId="203EB804" w14:textId="191AFAC3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supervisors and workers provided training on</w:t>
            </w:r>
            <w:r w:rsidR="00634786">
              <w:t xml:space="preserve"> </w:t>
            </w:r>
            <w:r w:rsidRPr="00634786" w:rsidR="00634786">
              <w:rPr>
                <w:lang w:val="en-GB"/>
              </w:rPr>
              <w:t>recognizing the signs and symptoms of heat-related</w:t>
            </w:r>
            <w:r w:rsidR="00634786">
              <w:rPr>
                <w:lang w:val="en-GB"/>
              </w:rPr>
              <w:t xml:space="preserve"> </w:t>
            </w:r>
            <w:r w:rsidRPr="00634786" w:rsidR="00634786">
              <w:rPr>
                <w:lang w:val="en-GB"/>
              </w:rPr>
              <w:t>injuries and illnesses</w:t>
            </w:r>
            <w:r w:rsidR="00634786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1686478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21262B13" w14:textId="1E76F0AB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47699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504F4587" w14:textId="24A3D62D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2025354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0C2B2CC7" w14:textId="6941915C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2B456DEA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1D05B8" w:rsidP="00EE48A0" w14:paraId="6FFCB9BA" w14:textId="029F87A2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supervisors and workers provided training on</w:t>
            </w:r>
            <w:r w:rsidR="00634786">
              <w:t xml:space="preserve"> </w:t>
            </w:r>
            <w:r w:rsidRPr="00634786" w:rsidR="00634786">
              <w:rPr>
                <w:lang w:val="en-GB"/>
              </w:rPr>
              <w:t>factors that</w:t>
            </w:r>
            <w:r w:rsidR="00634786">
              <w:rPr>
                <w:lang w:val="en-GB"/>
              </w:rPr>
              <w:t xml:space="preserve"> </w:t>
            </w:r>
            <w:r w:rsidRPr="00634786" w:rsidR="00634786">
              <w:rPr>
                <w:lang w:val="en-GB"/>
              </w:rPr>
              <w:t>may impact workers’ risk for developing heat illness</w:t>
            </w:r>
            <w:r w:rsidR="00634786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652496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4D6E033D" w14:textId="7AEC978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1023853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107F1FF1" w14:textId="06AB0D23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700012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77F91FCA" w14:textId="0E3064A1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07D1B97A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1D05B8" w:rsidP="00EE48A0" w14:paraId="41695C8C" w14:textId="592EC6C0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supervisors and workers provided training on</w:t>
            </w:r>
            <w:r w:rsidR="004F3141">
              <w:t xml:space="preserve"> </w:t>
            </w:r>
            <w:r w:rsidRPr="004F3141" w:rsidR="00E90363">
              <w:rPr>
                <w:lang w:val="en-GB"/>
              </w:rPr>
              <w:t>administering</w:t>
            </w:r>
            <w:r w:rsidRPr="004F3141" w:rsidR="004F3141">
              <w:rPr>
                <w:lang w:val="en-GB"/>
              </w:rPr>
              <w:t xml:space="preserve"> first aid and CPR for heat-related</w:t>
            </w:r>
            <w:r w:rsidR="004F3141">
              <w:rPr>
                <w:lang w:val="en-GB"/>
              </w:rPr>
              <w:t xml:space="preserve"> </w:t>
            </w:r>
            <w:r w:rsidRPr="004F3141" w:rsidR="004F3141">
              <w:rPr>
                <w:lang w:val="en-GB"/>
              </w:rPr>
              <w:t>illnes</w:t>
            </w:r>
            <w:r w:rsidR="00E81BA8">
              <w:rPr>
                <w:lang w:val="en-GB"/>
              </w:rPr>
              <w:t>se</w:t>
            </w:r>
            <w:r w:rsidRPr="004F3141" w:rsidR="004F3141">
              <w:rPr>
                <w:lang w:val="en-GB"/>
              </w:rPr>
              <w:t>s</w:t>
            </w:r>
            <w:r w:rsidR="004F3141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484321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02104AD1" w14:textId="08539921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34058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4612F33D" w14:textId="340A1526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62149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600A57A8" w14:textId="43E45D7C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19E07753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1D05B8" w:rsidP="00EE48A0" w14:paraId="47B4E7FC" w14:textId="59EC3FE1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Are supervisors and workers provided training on</w:t>
            </w:r>
            <w:r w:rsidR="00E90363">
              <w:rPr>
                <w:lang w:val="en-GB"/>
              </w:rPr>
              <w:t xml:space="preserve"> a</w:t>
            </w:r>
            <w:r w:rsidRPr="00E90363" w:rsidR="00E90363">
              <w:rPr>
                <w:lang w:val="en-GB"/>
              </w:rPr>
              <w:t>ctivating emergency medical services quickly when</w:t>
            </w:r>
            <w:r w:rsidR="00E90363">
              <w:rPr>
                <w:lang w:val="en-GB"/>
              </w:rPr>
              <w:t xml:space="preserve"> </w:t>
            </w:r>
            <w:r w:rsidRPr="00E90363" w:rsidR="00E90363">
              <w:rPr>
                <w:lang w:val="en-GB"/>
              </w:rPr>
              <w:t>needed</w:t>
            </w:r>
            <w:r w:rsidR="00E90363">
              <w:rPr>
                <w:lang w:val="en-GB"/>
              </w:rPr>
              <w:t>?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143909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023477AE" w14:textId="43F766CD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174004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31E00C7A" w14:textId="2DCF20F7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6086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1D05B8" w:rsidP="001D05B8" w14:paraId="7B4B7BFC" w14:textId="3B70D3ED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14:paraId="1F9B6248" w14:textId="77777777" w:rsidTr="007A5F76">
        <w:tblPrEx>
          <w:tblW w:w="5000" w:type="pct"/>
          <w:tblLook w:val="01E0"/>
        </w:tblPrEx>
        <w:trPr>
          <w:trHeight w:val="403"/>
        </w:trPr>
        <w:tc>
          <w:tcPr>
            <w:tcW w:w="4087" w:type="pct"/>
            <w:tcBorders>
              <w:right w:val="single" w:sz="2" w:space="0" w:color="808080"/>
            </w:tcBorders>
            <w:vAlign w:val="center"/>
          </w:tcPr>
          <w:p w:rsidR="00A75E65" w:rsidRPr="003A20BA" w:rsidP="00EE48A0" w14:paraId="6E3B0C9A" w14:textId="128DE905">
            <w:pPr>
              <w:pStyle w:val="ListText"/>
              <w:rPr>
                <w:lang w:val="en-GB"/>
              </w:rPr>
            </w:pPr>
            <w:r>
              <w:rPr>
                <w:lang w:val="en-GB"/>
              </w:rPr>
              <w:t>Do w</w:t>
            </w:r>
            <w:r w:rsidRPr="006134F0">
              <w:rPr>
                <w:lang w:val="en-GB"/>
              </w:rPr>
              <w:t>orkers know how to and are</w:t>
            </w:r>
            <w:r>
              <w:rPr>
                <w:lang w:val="en-GB"/>
              </w:rPr>
              <w:t xml:space="preserve"> they</w:t>
            </w:r>
            <w:r w:rsidRPr="006134F0">
              <w:rPr>
                <w:lang w:val="en-GB"/>
              </w:rPr>
              <w:t xml:space="preserve"> expected to report any symptoms of heat-related injuries or</w:t>
            </w:r>
            <w:r>
              <w:rPr>
                <w:lang w:val="en-GB"/>
              </w:rPr>
              <w:t xml:space="preserve"> </w:t>
            </w:r>
            <w:r w:rsidRPr="006134F0">
              <w:rPr>
                <w:lang w:val="en-GB"/>
              </w:rPr>
              <w:t>illnesses that develop while working</w:t>
            </w:r>
            <w:r>
              <w:rPr>
                <w:lang w:val="en-GB"/>
              </w:rPr>
              <w:t xml:space="preserve">? </w:t>
            </w:r>
          </w:p>
        </w:tc>
        <w:sdt>
          <w:sdtPr>
            <w:rPr>
              <w:rFonts w:asciiTheme="majorHAnsi" w:hAnsiTheme="majorHAnsi" w:cstheme="majorHAnsi"/>
              <w:sz w:val="20"/>
              <w:szCs w:val="20"/>
            </w:rPr>
            <w:id w:val="-1316406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8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6A5F594B" w14:textId="2FA725B6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585296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2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66F17B12" w14:textId="37719A7A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35052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20"/>
              <w:szCs w:val="20"/>
            </w:rPr>
            <w:id w:val="-889875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pct"/>
                <w:tcBorders>
                  <w:left w:val="single" w:sz="2" w:space="0" w:color="808080"/>
                </w:tcBorders>
                <w:vAlign w:val="center"/>
              </w:tcPr>
              <w:p w:rsidR="00A75E65" w:rsidP="00A75E65" w14:paraId="590B3FCC" w14:textId="1C4014B0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407EB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127C62" w14:paraId="1F570F6E" w14:textId="77777777">
      <w:pPr>
        <w:rPr>
          <w:rFonts w:asciiTheme="majorHAnsi" w:hAnsiTheme="majorHAnsi" w:cstheme="majorHAnsi"/>
        </w:rPr>
      </w:pPr>
    </w:p>
    <w:p w:rsidR="00891F0E" w:rsidRPr="008A54E5" w:rsidP="00891F0E" w14:paraId="482AA9FA" w14:textId="0FD460C9">
      <w:pPr>
        <w:jc w:val="right"/>
        <w:rPr>
          <w:rFonts w:ascii="Arial" w:hAnsi="Arial" w:cs="Arial"/>
          <w:i/>
          <w:iCs/>
          <w:sz w:val="20"/>
          <w:szCs w:val="20"/>
        </w:rPr>
      </w:pPr>
      <w:r w:rsidRPr="008A54E5">
        <w:rPr>
          <w:rFonts w:ascii="Arial" w:hAnsi="Arial" w:cs="Arial"/>
          <w:i/>
          <w:iCs/>
          <w:sz w:val="20"/>
          <w:szCs w:val="20"/>
        </w:rPr>
        <w:t xml:space="preserve">Source: </w:t>
      </w:r>
      <w:r w:rsidR="00B572ED">
        <w:rPr>
          <w:rFonts w:ascii="Arial" w:hAnsi="Arial" w:cs="Arial"/>
          <w:i/>
          <w:iCs/>
          <w:sz w:val="20"/>
          <w:szCs w:val="20"/>
        </w:rPr>
        <w:t>OSHA</w:t>
      </w:r>
    </w:p>
    <w:sectPr w:rsidSect="00747BDE">
      <w:headerReference w:type="default" r:id="rId4"/>
      <w:headerReference w:type="first" r:id="rId5"/>
      <w:foot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216F3" w:rsidP="009578EE" w14:paraId="50E95359" w14:textId="77777777">
    <w:pPr>
      <w:pStyle w:val="Footer"/>
      <w:tabs>
        <w:tab w:val="right" w:pos="9090"/>
      </w:tabs>
      <w:rPr>
        <w:rFonts w:cstheme="minorHAnsi"/>
        <w:sz w:val="16"/>
        <w:szCs w:val="16"/>
        <w:lang w:val="en-CA"/>
      </w:rPr>
    </w:pPr>
    <w:r w:rsidRPr="002216F3">
      <w:rPr>
        <w:rFonts w:cstheme="minorHAnsi"/>
        <w:sz w:val="16"/>
        <w:szCs w:val="16"/>
        <w:lang w:val="en-CA"/>
      </w:rPr>
      <w:t>This checklist is merely a guideline. It is neither meant to be exhaustive nor meant to be construed as legal advice.</w:t>
    </w:r>
  </w:p>
  <w:p w:rsidR="00D30D5A" w:rsidRPr="009578EE" w:rsidP="00DB7393" w14:paraId="222F65EF" w14:textId="145DB005">
    <w:pPr>
      <w:pStyle w:val="Footer"/>
      <w:tabs>
        <w:tab w:val="left" w:pos="3705"/>
        <w:tab w:val="clear" w:pos="4680"/>
        <w:tab w:val="clear" w:pos="9360"/>
      </w:tabs>
      <w:rPr>
        <w:rFonts w:ascii="Arial" w:hAnsi="Arial" w:cs="Arial"/>
        <w:i/>
        <w:sz w:val="16"/>
        <w:szCs w:val="16"/>
        <w:lang w:val="en-CA"/>
      </w:rPr>
    </w:pPr>
    <w:r w:rsidRPr="002216F3">
      <w:rPr>
        <w:rFonts w:cstheme="minorHAnsi"/>
        <w:sz w:val="16"/>
        <w:szCs w:val="16"/>
        <w:lang w:val="en-CA"/>
      </w:rPr>
      <w:t xml:space="preserve">© </w:t>
    </w:r>
    <w:r w:rsidR="00DB7393">
      <w:rPr>
        <w:rFonts w:cstheme="minorHAnsi"/>
        <w:sz w:val="16"/>
        <w:szCs w:val="16"/>
        <w:lang w:val="en-CA"/>
      </w:rPr>
      <w:t>202</w:t>
    </w:r>
    <w:r w:rsidR="00EE293B">
      <w:rPr>
        <w:rFonts w:cstheme="minorHAnsi"/>
        <w:sz w:val="16"/>
        <w:szCs w:val="16"/>
        <w:lang w:val="en-CA"/>
      </w:rPr>
      <w:t>4</w:t>
    </w:r>
    <w:r w:rsidRPr="002216F3">
      <w:rPr>
        <w:rFonts w:cstheme="minorHAnsi"/>
        <w:sz w:val="16"/>
        <w:szCs w:val="16"/>
        <w:lang w:val="en-CA"/>
      </w:rPr>
      <w:t xml:space="preserve"> Zywave, Inc. All rights reserved</w:t>
    </w:r>
    <w:r w:rsidR="00EE48A0">
      <w:rPr>
        <w:rFonts w:ascii="Arial" w:hAnsi="Arial" w:cs="Arial"/>
        <w:sz w:val="16"/>
        <w:szCs w:val="16"/>
        <w:lang w:val="en-CA"/>
      </w:rPr>
      <w:t>.</w:t>
    </w:r>
    <w:r w:rsidR="00DB7393">
      <w:rPr>
        <w:rFonts w:ascii="Arial" w:hAnsi="Arial" w:cs="Arial"/>
        <w:sz w:val="16"/>
        <w:szCs w:val="16"/>
        <w:lang w:val="en-CA"/>
      </w:rP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0D5A" w:rsidP="004A1952" w14:paraId="35E46596" w14:textId="77777777">
    <w:pPr>
      <w:pStyle w:val="Header"/>
      <w:tabs>
        <w:tab w:val="clear" w:pos="4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601716</wp:posOffset>
              </wp:positionH>
              <wp:positionV relativeFrom="paragraph">
                <wp:posOffset>-52070</wp:posOffset>
              </wp:positionV>
              <wp:extent cx="5532755" cy="335280"/>
              <wp:effectExtent l="0" t="0" r="0" b="7620"/>
              <wp:wrapNone/>
              <wp:docPr id="1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275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0D5A" w:rsidRPr="006622DC" w:rsidP="00AA3492" w14:textId="36E907AD">
                          <w:pPr>
                            <w:rPr>
                              <w:rFonts w:ascii="Calibri Light" w:hAnsi="Calibri Light" w:cs="Calibri Light"/>
                              <w:color w:val="474747"/>
                              <w:sz w:val="20"/>
                            </w:rPr>
                          </w:pPr>
                          <w:r w:rsidRPr="00AA3492">
                            <w:rPr>
                              <w:rFonts w:ascii="Calibri Light" w:hAnsi="Calibri Light" w:cs="Calibri Light"/>
                              <w:color w:val="474747"/>
                              <w:sz w:val="20"/>
                            </w:rPr>
                            <w:t>Heat-</w:t>
                          </w:r>
                          <w:r w:rsidR="00EF37AF">
                            <w:rPr>
                              <w:rFonts w:ascii="Calibri Light" w:hAnsi="Calibri Light" w:cs="Calibri Light"/>
                              <w:color w:val="474747"/>
                              <w:sz w:val="20"/>
                            </w:rPr>
                            <w:t>r</w:t>
                          </w:r>
                          <w:r w:rsidRPr="00AA3492">
                            <w:rPr>
                              <w:rFonts w:ascii="Calibri Light" w:hAnsi="Calibri Light" w:cs="Calibri Light"/>
                              <w:color w:val="474747"/>
                              <w:sz w:val="20"/>
                            </w:rPr>
                            <w:t>elated Injury</w:t>
                          </w:r>
                          <w:r>
                            <w:rPr>
                              <w:rFonts w:ascii="Calibri Light" w:hAnsi="Calibri Light" w:cs="Calibri Light"/>
                              <w:color w:val="474747"/>
                              <w:sz w:val="20"/>
                            </w:rPr>
                            <w:t xml:space="preserve"> </w:t>
                          </w:r>
                          <w:r w:rsidRPr="00AA3492">
                            <w:rPr>
                              <w:rFonts w:ascii="Calibri Light" w:hAnsi="Calibri Light" w:cs="Calibri Light"/>
                              <w:color w:val="474747"/>
                              <w:sz w:val="20"/>
                            </w:rPr>
                            <w:t>and Illness Prevention</w:t>
                          </w: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2049" type="#_x0000_t202" style="width:435.65pt;height:26.4pt;margin-top:-4.1pt;margin-left:47.4pt;mso-wrap-distance-bottom:0;mso-wrap-distance-left:9pt;mso-wrap-distance-right:9pt;mso-wrap-distance-top:0;mso-wrap-style:square;position:absolute;v-text-anchor:top;visibility:visible;z-index:251663360" filled="f" stroked="f">
              <v:textbox>
                <w:txbxContent>
                  <w:p w:rsidR="00D30D5A" w:rsidRPr="006622DC" w:rsidP="00AA3492" w14:paraId="3B3C530A" w14:textId="36E907AD">
                    <w:pPr>
                      <w:rPr>
                        <w:rFonts w:ascii="Calibri Light" w:hAnsi="Calibri Light" w:cs="Calibri Light"/>
                        <w:color w:val="474747"/>
                        <w:sz w:val="20"/>
                      </w:rPr>
                    </w:pPr>
                    <w:r w:rsidRPr="00AA3492">
                      <w:rPr>
                        <w:rFonts w:ascii="Calibri Light" w:hAnsi="Calibri Light" w:cs="Calibri Light"/>
                        <w:color w:val="474747"/>
                        <w:sz w:val="20"/>
                      </w:rPr>
                      <w:t>Heat-</w:t>
                    </w:r>
                    <w:r w:rsidR="00EF37AF">
                      <w:rPr>
                        <w:rFonts w:ascii="Calibri Light" w:hAnsi="Calibri Light" w:cs="Calibri Light"/>
                        <w:color w:val="474747"/>
                        <w:sz w:val="20"/>
                      </w:rPr>
                      <w:t>r</w:t>
                    </w:r>
                    <w:r w:rsidRPr="00AA3492">
                      <w:rPr>
                        <w:rFonts w:ascii="Calibri Light" w:hAnsi="Calibri Light" w:cs="Calibri Light"/>
                        <w:color w:val="474747"/>
                        <w:sz w:val="20"/>
                      </w:rPr>
                      <w:t>elated Injury</w:t>
                    </w:r>
                    <w:r>
                      <w:rPr>
                        <w:rFonts w:ascii="Calibri Light" w:hAnsi="Calibri Light" w:cs="Calibri Light"/>
                        <w:color w:val="474747"/>
                        <w:sz w:val="20"/>
                      </w:rPr>
                      <w:t xml:space="preserve"> </w:t>
                    </w:r>
                    <w:r w:rsidRPr="00AA3492">
                      <w:rPr>
                        <w:rFonts w:ascii="Calibri Light" w:hAnsi="Calibri Light" w:cs="Calibri Light"/>
                        <w:color w:val="474747"/>
                        <w:sz w:val="20"/>
                      </w:rPr>
                      <w:t>and Illness Prevention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8626</wp:posOffset>
          </wp:positionH>
          <wp:positionV relativeFrom="paragraph">
            <wp:posOffset>-457200</wp:posOffset>
          </wp:positionV>
          <wp:extent cx="7766474" cy="10050780"/>
          <wp:effectExtent l="0" t="0" r="6350" b="762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hecklist - header final-01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474" cy="10050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0D5A" w14:paraId="0076521B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2400300</wp:posOffset>
              </wp:positionH>
              <wp:positionV relativeFrom="paragraph">
                <wp:posOffset>-57151</wp:posOffset>
              </wp:positionV>
              <wp:extent cx="4724400" cy="1057275"/>
              <wp:effectExtent l="0" t="0" r="0" b="9525"/>
              <wp:wrapNone/>
              <wp:docPr id="2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0" cy="1057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6AF" w:rsidRPr="00AE36AF" w:rsidP="00AE36AF" w14:textId="4DB3ADB8">
                          <w:pPr>
                            <w:spacing w:before="120" w:after="0" w:line="240" w:lineRule="atLeast"/>
                            <w:rPr>
                              <w:rFonts w:ascii="Calibri" w:hAnsi="Calibri" w:cs="Calibri"/>
                              <w:b/>
                              <w:color w:val="474747"/>
                              <w:sz w:val="52"/>
                              <w:szCs w:val="64"/>
                            </w:rPr>
                          </w:pPr>
                          <w:r w:rsidRPr="00AE36AF">
                            <w:rPr>
                              <w:rFonts w:ascii="Calibri" w:hAnsi="Calibri" w:cs="Calibri"/>
                              <w:b/>
                              <w:color w:val="474747"/>
                              <w:sz w:val="52"/>
                              <w:szCs w:val="64"/>
                            </w:rPr>
                            <w:t>Heat-</w:t>
                          </w:r>
                          <w:r w:rsidR="00EF37AF">
                            <w:rPr>
                              <w:rFonts w:ascii="Calibri" w:hAnsi="Calibri" w:cs="Calibri"/>
                              <w:b/>
                              <w:color w:val="474747"/>
                              <w:sz w:val="52"/>
                              <w:szCs w:val="64"/>
                            </w:rPr>
                            <w:t>r</w:t>
                          </w:r>
                          <w:r w:rsidRPr="00AE36AF">
                            <w:rPr>
                              <w:rFonts w:ascii="Calibri" w:hAnsi="Calibri" w:cs="Calibri"/>
                              <w:b/>
                              <w:color w:val="474747"/>
                              <w:sz w:val="52"/>
                              <w:szCs w:val="64"/>
                            </w:rPr>
                            <w:t xml:space="preserve">elated </w:t>
                          </w:r>
                          <w:r w:rsidRPr="00AE36AF">
                            <w:rPr>
                              <w:rFonts w:ascii="Calibri" w:hAnsi="Calibri" w:cs="Calibri"/>
                              <w:b/>
                              <w:color w:val="474747"/>
                              <w:sz w:val="52"/>
                              <w:szCs w:val="64"/>
                            </w:rPr>
                            <w:t>Injury</w:t>
                          </w:r>
                        </w:p>
                        <w:p w:rsidR="00D30D5A" w:rsidRPr="003565C7" w:rsidP="00AE36AF" w14:textId="3668AB63">
                          <w:pPr>
                            <w:spacing w:before="120" w:after="0" w:line="240" w:lineRule="atLeast"/>
                            <w:rPr>
                              <w:rFonts w:ascii="Calibri" w:hAnsi="Calibri" w:cs="Calibri"/>
                              <w:b/>
                              <w:color w:val="474747"/>
                              <w:sz w:val="52"/>
                              <w:szCs w:val="64"/>
                            </w:rPr>
                          </w:pPr>
                          <w:r w:rsidRPr="00AE36AF">
                            <w:rPr>
                              <w:rFonts w:ascii="Calibri" w:hAnsi="Calibri" w:cs="Calibri"/>
                              <w:b/>
                              <w:color w:val="474747"/>
                              <w:sz w:val="52"/>
                              <w:szCs w:val="64"/>
                            </w:rPr>
                            <w:t>and Illness Prevention</w:t>
                          </w: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2050" type="#_x0000_t202" style="width:372pt;height:83.25pt;margin-top:-4.5pt;margin-left:18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0288" filled="f" stroked="f">
              <v:textbox>
                <w:txbxContent>
                  <w:p w:rsidR="00AE36AF" w:rsidRPr="00AE36AF" w:rsidP="00AE36AF" w14:paraId="17C9DE7A" w14:textId="4DB3ADB8">
                    <w:pPr>
                      <w:spacing w:before="120" w:after="0" w:line="240" w:lineRule="atLeast"/>
                      <w:rPr>
                        <w:rFonts w:ascii="Calibri" w:hAnsi="Calibri" w:cs="Calibri"/>
                        <w:b/>
                        <w:color w:val="474747"/>
                        <w:sz w:val="52"/>
                        <w:szCs w:val="64"/>
                      </w:rPr>
                    </w:pPr>
                    <w:r w:rsidRPr="00AE36AF">
                      <w:rPr>
                        <w:rFonts w:ascii="Calibri" w:hAnsi="Calibri" w:cs="Calibri"/>
                        <w:b/>
                        <w:color w:val="474747"/>
                        <w:sz w:val="52"/>
                        <w:szCs w:val="64"/>
                      </w:rPr>
                      <w:t>Heat-</w:t>
                    </w:r>
                    <w:r w:rsidR="00EF37AF">
                      <w:rPr>
                        <w:rFonts w:ascii="Calibri" w:hAnsi="Calibri" w:cs="Calibri"/>
                        <w:b/>
                        <w:color w:val="474747"/>
                        <w:sz w:val="52"/>
                        <w:szCs w:val="64"/>
                      </w:rPr>
                      <w:t>r</w:t>
                    </w:r>
                    <w:r w:rsidRPr="00AE36AF">
                      <w:rPr>
                        <w:rFonts w:ascii="Calibri" w:hAnsi="Calibri" w:cs="Calibri"/>
                        <w:b/>
                        <w:color w:val="474747"/>
                        <w:sz w:val="52"/>
                        <w:szCs w:val="64"/>
                      </w:rPr>
                      <w:t xml:space="preserve">elated </w:t>
                    </w:r>
                    <w:r w:rsidRPr="00AE36AF">
                      <w:rPr>
                        <w:rFonts w:ascii="Calibri" w:hAnsi="Calibri" w:cs="Calibri"/>
                        <w:b/>
                        <w:color w:val="474747"/>
                        <w:sz w:val="52"/>
                        <w:szCs w:val="64"/>
                      </w:rPr>
                      <w:t>Injury</w:t>
                    </w:r>
                  </w:p>
                  <w:p w:rsidR="00D30D5A" w:rsidRPr="003565C7" w:rsidP="00AE36AF" w14:paraId="07E202A2" w14:textId="3668AB63">
                    <w:pPr>
                      <w:spacing w:before="120" w:after="0" w:line="240" w:lineRule="atLeast"/>
                      <w:rPr>
                        <w:rFonts w:ascii="Calibri" w:hAnsi="Calibri" w:cs="Calibri"/>
                        <w:b/>
                        <w:color w:val="474747"/>
                        <w:sz w:val="52"/>
                        <w:szCs w:val="64"/>
                      </w:rPr>
                    </w:pPr>
                    <w:r w:rsidRPr="00AE36AF">
                      <w:rPr>
                        <w:rFonts w:ascii="Calibri" w:hAnsi="Calibri" w:cs="Calibri"/>
                        <w:b/>
                        <w:color w:val="474747"/>
                        <w:sz w:val="52"/>
                        <w:szCs w:val="64"/>
                      </w:rPr>
                      <w:t>and Illness Prevention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6202" cy="10050780"/>
          <wp:effectExtent l="0" t="0" r="6350" b="762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hecklist-final-01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202" cy="10050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F5B3AE7"/>
    <w:multiLevelType w:val="hybridMultilevel"/>
    <w:tmpl w:val="C1CC5C92"/>
    <w:lvl w:ilvl="0">
      <w:start w:val="0"/>
      <w:numFmt w:val="bullet"/>
      <w:lvlText w:val=""/>
      <w:lvlJc w:val="left"/>
      <w:pPr>
        <w:tabs>
          <w:tab w:val="num" w:pos="720"/>
        </w:tabs>
        <w:ind w:left="720" w:hanging="600"/>
      </w:pPr>
      <w:rPr>
        <w:rFonts w:ascii="Wingdings" w:eastAsia="Times New Roman" w:hAnsi="Wingdings" w:cs="Times New Roman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F5B46"/>
    <w:multiLevelType w:val="hybridMultilevel"/>
    <w:tmpl w:val="B0401F6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A506C"/>
    <w:multiLevelType w:val="hybridMultilevel"/>
    <w:tmpl w:val="31529850"/>
    <w:lvl w:ilvl="0">
      <w:start w:val="0"/>
      <w:numFmt w:val="bullet"/>
      <w:lvlText w:val=""/>
      <w:lvlJc w:val="left"/>
      <w:pPr>
        <w:tabs>
          <w:tab w:val="num" w:pos="720"/>
        </w:tabs>
        <w:ind w:left="720" w:hanging="600"/>
      </w:pPr>
      <w:rPr>
        <w:rFonts w:ascii="Wingdings" w:eastAsia="Times New Roman" w:hAnsi="Wingdings" w:cs="Times New Roman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3">
    <w:nsid w:val="1EF13044"/>
    <w:multiLevelType w:val="hybridMultilevel"/>
    <w:tmpl w:val="BE427BC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FB0844"/>
    <w:multiLevelType w:val="hybridMultilevel"/>
    <w:tmpl w:val="585E8F2E"/>
    <w:lvl w:ilvl="0">
      <w:start w:val="0"/>
      <w:numFmt w:val="bullet"/>
      <w:lvlText w:val=""/>
      <w:lvlJc w:val="left"/>
      <w:pPr>
        <w:ind w:left="720" w:hanging="585"/>
      </w:pPr>
      <w:rPr>
        <w:rFonts w:ascii="Wingdings" w:eastAsia="Times New Roman" w:hAnsi="Wingdings" w:cs="Times New Roman" w:hint="default"/>
        <w:sz w:val="18"/>
        <w:szCs w:val="18"/>
      </w:rPr>
    </w:lvl>
    <w:lvl w:ilvl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5">
    <w:nsid w:val="70221BD6"/>
    <w:multiLevelType w:val="hybridMultilevel"/>
    <w:tmpl w:val="A02C42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100490">
    <w:abstractNumId w:val="1"/>
  </w:num>
  <w:num w:numId="2" w16cid:durableId="228343859">
    <w:abstractNumId w:val="4"/>
  </w:num>
  <w:num w:numId="3" w16cid:durableId="195587145">
    <w:abstractNumId w:val="0"/>
  </w:num>
  <w:num w:numId="4" w16cid:durableId="1604414885">
    <w:abstractNumId w:val="2"/>
  </w:num>
  <w:num w:numId="5" w16cid:durableId="353464430">
    <w:abstractNumId w:val="0"/>
  </w:num>
  <w:num w:numId="6" w16cid:durableId="1138910506">
    <w:abstractNumId w:val="3"/>
  </w:num>
  <w:num w:numId="7" w16cid:durableId="852959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E62"/>
    <w:rsid w:val="00003511"/>
    <w:rsid w:val="0001061B"/>
    <w:rsid w:val="00014E14"/>
    <w:rsid w:val="000212A2"/>
    <w:rsid w:val="000236CA"/>
    <w:rsid w:val="00037658"/>
    <w:rsid w:val="00066B73"/>
    <w:rsid w:val="00075830"/>
    <w:rsid w:val="00080E62"/>
    <w:rsid w:val="0008269B"/>
    <w:rsid w:val="0008443E"/>
    <w:rsid w:val="0008516A"/>
    <w:rsid w:val="00095962"/>
    <w:rsid w:val="000965A0"/>
    <w:rsid w:val="000A09C4"/>
    <w:rsid w:val="000A0A9C"/>
    <w:rsid w:val="000A3601"/>
    <w:rsid w:val="000C0122"/>
    <w:rsid w:val="000C59E5"/>
    <w:rsid w:val="000C7910"/>
    <w:rsid w:val="000D024C"/>
    <w:rsid w:val="000E2B36"/>
    <w:rsid w:val="000E35EB"/>
    <w:rsid w:val="000E3C80"/>
    <w:rsid w:val="000F0E85"/>
    <w:rsid w:val="000F490B"/>
    <w:rsid w:val="00100989"/>
    <w:rsid w:val="00101A06"/>
    <w:rsid w:val="00107155"/>
    <w:rsid w:val="0011607C"/>
    <w:rsid w:val="00122A73"/>
    <w:rsid w:val="00123CC3"/>
    <w:rsid w:val="00127C62"/>
    <w:rsid w:val="00136974"/>
    <w:rsid w:val="001514F0"/>
    <w:rsid w:val="00151702"/>
    <w:rsid w:val="0016370C"/>
    <w:rsid w:val="00164969"/>
    <w:rsid w:val="00167AB0"/>
    <w:rsid w:val="00167E3B"/>
    <w:rsid w:val="00171B26"/>
    <w:rsid w:val="00186357"/>
    <w:rsid w:val="001913F0"/>
    <w:rsid w:val="00192A8F"/>
    <w:rsid w:val="00196630"/>
    <w:rsid w:val="001A31D3"/>
    <w:rsid w:val="001A42DA"/>
    <w:rsid w:val="001B3347"/>
    <w:rsid w:val="001D05B8"/>
    <w:rsid w:val="001D19E8"/>
    <w:rsid w:val="001E42F1"/>
    <w:rsid w:val="001F2A53"/>
    <w:rsid w:val="001F56B5"/>
    <w:rsid w:val="002216F3"/>
    <w:rsid w:val="002233F5"/>
    <w:rsid w:val="00225F67"/>
    <w:rsid w:val="00232E7E"/>
    <w:rsid w:val="00251589"/>
    <w:rsid w:val="0025431B"/>
    <w:rsid w:val="002653AD"/>
    <w:rsid w:val="00265C5B"/>
    <w:rsid w:val="002728B5"/>
    <w:rsid w:val="0027593A"/>
    <w:rsid w:val="002828EF"/>
    <w:rsid w:val="00282E8D"/>
    <w:rsid w:val="002841EB"/>
    <w:rsid w:val="00290F00"/>
    <w:rsid w:val="002941ED"/>
    <w:rsid w:val="002964FE"/>
    <w:rsid w:val="002A3CD5"/>
    <w:rsid w:val="002A5562"/>
    <w:rsid w:val="002B15E3"/>
    <w:rsid w:val="002B3FCB"/>
    <w:rsid w:val="002C1930"/>
    <w:rsid w:val="002E019D"/>
    <w:rsid w:val="002E7651"/>
    <w:rsid w:val="002F1AE6"/>
    <w:rsid w:val="002F57F6"/>
    <w:rsid w:val="002F6D1D"/>
    <w:rsid w:val="002F7643"/>
    <w:rsid w:val="0031380B"/>
    <w:rsid w:val="003219BA"/>
    <w:rsid w:val="00323B56"/>
    <w:rsid w:val="00324F4D"/>
    <w:rsid w:val="00326AD7"/>
    <w:rsid w:val="00327F23"/>
    <w:rsid w:val="00335150"/>
    <w:rsid w:val="00335AE9"/>
    <w:rsid w:val="003500EA"/>
    <w:rsid w:val="0035052D"/>
    <w:rsid w:val="00354138"/>
    <w:rsid w:val="0035424E"/>
    <w:rsid w:val="003565C7"/>
    <w:rsid w:val="003626E5"/>
    <w:rsid w:val="00375952"/>
    <w:rsid w:val="00397FF0"/>
    <w:rsid w:val="003A0033"/>
    <w:rsid w:val="003A1A44"/>
    <w:rsid w:val="003A20BA"/>
    <w:rsid w:val="003A4F07"/>
    <w:rsid w:val="003B47E3"/>
    <w:rsid w:val="003C5E98"/>
    <w:rsid w:val="003C7B8C"/>
    <w:rsid w:val="003D1962"/>
    <w:rsid w:val="003E435E"/>
    <w:rsid w:val="003E513C"/>
    <w:rsid w:val="003F3AE0"/>
    <w:rsid w:val="00402EB1"/>
    <w:rsid w:val="004047C9"/>
    <w:rsid w:val="00407EBB"/>
    <w:rsid w:val="00414603"/>
    <w:rsid w:val="00415E57"/>
    <w:rsid w:val="004243E2"/>
    <w:rsid w:val="00437B8E"/>
    <w:rsid w:val="00442736"/>
    <w:rsid w:val="00461786"/>
    <w:rsid w:val="0048427B"/>
    <w:rsid w:val="00485CC2"/>
    <w:rsid w:val="004A18DD"/>
    <w:rsid w:val="004A1952"/>
    <w:rsid w:val="004B4DEC"/>
    <w:rsid w:val="004C0BC6"/>
    <w:rsid w:val="004E1056"/>
    <w:rsid w:val="004E426A"/>
    <w:rsid w:val="004E433E"/>
    <w:rsid w:val="004E5F4D"/>
    <w:rsid w:val="004F0D67"/>
    <w:rsid w:val="004F3141"/>
    <w:rsid w:val="004F7B8E"/>
    <w:rsid w:val="00507D25"/>
    <w:rsid w:val="0051443A"/>
    <w:rsid w:val="005166F9"/>
    <w:rsid w:val="00523C54"/>
    <w:rsid w:val="005555EA"/>
    <w:rsid w:val="00561020"/>
    <w:rsid w:val="00595A61"/>
    <w:rsid w:val="00597735"/>
    <w:rsid w:val="005B7983"/>
    <w:rsid w:val="005C5E9E"/>
    <w:rsid w:val="005D3C7E"/>
    <w:rsid w:val="005D43E2"/>
    <w:rsid w:val="005E45D7"/>
    <w:rsid w:val="00601644"/>
    <w:rsid w:val="0060363B"/>
    <w:rsid w:val="00606F91"/>
    <w:rsid w:val="006134F0"/>
    <w:rsid w:val="00616589"/>
    <w:rsid w:val="0062068C"/>
    <w:rsid w:val="006217FF"/>
    <w:rsid w:val="006240F5"/>
    <w:rsid w:val="00634786"/>
    <w:rsid w:val="00643951"/>
    <w:rsid w:val="006558CD"/>
    <w:rsid w:val="006622DC"/>
    <w:rsid w:val="006873A4"/>
    <w:rsid w:val="006C0A39"/>
    <w:rsid w:val="006C7ECE"/>
    <w:rsid w:val="006E5B2B"/>
    <w:rsid w:val="006F0D82"/>
    <w:rsid w:val="006F2B1D"/>
    <w:rsid w:val="006F682B"/>
    <w:rsid w:val="007038B5"/>
    <w:rsid w:val="0071679E"/>
    <w:rsid w:val="0071688A"/>
    <w:rsid w:val="00745CE3"/>
    <w:rsid w:val="007470FF"/>
    <w:rsid w:val="00747BDE"/>
    <w:rsid w:val="007613C7"/>
    <w:rsid w:val="00770A14"/>
    <w:rsid w:val="007907BB"/>
    <w:rsid w:val="00795D27"/>
    <w:rsid w:val="00797960"/>
    <w:rsid w:val="007A0AB5"/>
    <w:rsid w:val="007B361B"/>
    <w:rsid w:val="007C1C04"/>
    <w:rsid w:val="007E0664"/>
    <w:rsid w:val="007F4EFA"/>
    <w:rsid w:val="007F788F"/>
    <w:rsid w:val="00803127"/>
    <w:rsid w:val="00803552"/>
    <w:rsid w:val="0080555D"/>
    <w:rsid w:val="00813D6E"/>
    <w:rsid w:val="008225C6"/>
    <w:rsid w:val="00830BAF"/>
    <w:rsid w:val="008528A5"/>
    <w:rsid w:val="00872B82"/>
    <w:rsid w:val="0087412F"/>
    <w:rsid w:val="00874E81"/>
    <w:rsid w:val="00877C31"/>
    <w:rsid w:val="00891F0E"/>
    <w:rsid w:val="00893B72"/>
    <w:rsid w:val="008A54E5"/>
    <w:rsid w:val="008A6203"/>
    <w:rsid w:val="008A7B9D"/>
    <w:rsid w:val="008B0979"/>
    <w:rsid w:val="008C37F0"/>
    <w:rsid w:val="008D1B19"/>
    <w:rsid w:val="008D6B92"/>
    <w:rsid w:val="008D75B4"/>
    <w:rsid w:val="008E50B3"/>
    <w:rsid w:val="008F5DBD"/>
    <w:rsid w:val="00900ED9"/>
    <w:rsid w:val="00904AE1"/>
    <w:rsid w:val="00907E09"/>
    <w:rsid w:val="009114D0"/>
    <w:rsid w:val="00913874"/>
    <w:rsid w:val="00917D34"/>
    <w:rsid w:val="00922AD0"/>
    <w:rsid w:val="00927BCB"/>
    <w:rsid w:val="0093106C"/>
    <w:rsid w:val="009328C1"/>
    <w:rsid w:val="00936009"/>
    <w:rsid w:val="00944333"/>
    <w:rsid w:val="00950807"/>
    <w:rsid w:val="009578EE"/>
    <w:rsid w:val="00961306"/>
    <w:rsid w:val="0097689A"/>
    <w:rsid w:val="009850CE"/>
    <w:rsid w:val="009A31B8"/>
    <w:rsid w:val="009B2EB1"/>
    <w:rsid w:val="009C1495"/>
    <w:rsid w:val="009E1CE9"/>
    <w:rsid w:val="009E2CA0"/>
    <w:rsid w:val="00A214FA"/>
    <w:rsid w:val="00A30D72"/>
    <w:rsid w:val="00A32C8D"/>
    <w:rsid w:val="00A36E7F"/>
    <w:rsid w:val="00A57BE3"/>
    <w:rsid w:val="00A670F4"/>
    <w:rsid w:val="00A75E65"/>
    <w:rsid w:val="00A81A5E"/>
    <w:rsid w:val="00A82B97"/>
    <w:rsid w:val="00A82DC9"/>
    <w:rsid w:val="00A84A2D"/>
    <w:rsid w:val="00A90103"/>
    <w:rsid w:val="00AA3492"/>
    <w:rsid w:val="00AA5B03"/>
    <w:rsid w:val="00AD3E1C"/>
    <w:rsid w:val="00AE36AF"/>
    <w:rsid w:val="00AE3C45"/>
    <w:rsid w:val="00AE6283"/>
    <w:rsid w:val="00AE68F1"/>
    <w:rsid w:val="00AE6FDB"/>
    <w:rsid w:val="00AF162E"/>
    <w:rsid w:val="00AF21B1"/>
    <w:rsid w:val="00AF3725"/>
    <w:rsid w:val="00AF5BB1"/>
    <w:rsid w:val="00B2228C"/>
    <w:rsid w:val="00B26790"/>
    <w:rsid w:val="00B30AE9"/>
    <w:rsid w:val="00B34A96"/>
    <w:rsid w:val="00B40581"/>
    <w:rsid w:val="00B4799F"/>
    <w:rsid w:val="00B532E2"/>
    <w:rsid w:val="00B572ED"/>
    <w:rsid w:val="00B605A8"/>
    <w:rsid w:val="00B67249"/>
    <w:rsid w:val="00B71D6D"/>
    <w:rsid w:val="00B762F9"/>
    <w:rsid w:val="00B76BD7"/>
    <w:rsid w:val="00B806B3"/>
    <w:rsid w:val="00BA1B14"/>
    <w:rsid w:val="00BB089A"/>
    <w:rsid w:val="00BB6C1B"/>
    <w:rsid w:val="00BC462A"/>
    <w:rsid w:val="00BF2734"/>
    <w:rsid w:val="00BF391E"/>
    <w:rsid w:val="00C0166D"/>
    <w:rsid w:val="00C02162"/>
    <w:rsid w:val="00C112C1"/>
    <w:rsid w:val="00C34A5F"/>
    <w:rsid w:val="00C561E2"/>
    <w:rsid w:val="00C65E4F"/>
    <w:rsid w:val="00C724C5"/>
    <w:rsid w:val="00C749A5"/>
    <w:rsid w:val="00C92539"/>
    <w:rsid w:val="00C94EC7"/>
    <w:rsid w:val="00CA4B53"/>
    <w:rsid w:val="00CC6092"/>
    <w:rsid w:val="00CD6188"/>
    <w:rsid w:val="00CE399F"/>
    <w:rsid w:val="00CE65D6"/>
    <w:rsid w:val="00CF2E3E"/>
    <w:rsid w:val="00D137F6"/>
    <w:rsid w:val="00D20B61"/>
    <w:rsid w:val="00D30D5A"/>
    <w:rsid w:val="00D37E5F"/>
    <w:rsid w:val="00D44207"/>
    <w:rsid w:val="00D573BF"/>
    <w:rsid w:val="00D635CA"/>
    <w:rsid w:val="00D74D6F"/>
    <w:rsid w:val="00D95162"/>
    <w:rsid w:val="00DA312A"/>
    <w:rsid w:val="00DA35B6"/>
    <w:rsid w:val="00DB586A"/>
    <w:rsid w:val="00DB7393"/>
    <w:rsid w:val="00DC4485"/>
    <w:rsid w:val="00DC5905"/>
    <w:rsid w:val="00DE08E6"/>
    <w:rsid w:val="00DE309B"/>
    <w:rsid w:val="00DE5301"/>
    <w:rsid w:val="00DF24A5"/>
    <w:rsid w:val="00DF66D0"/>
    <w:rsid w:val="00E03AC8"/>
    <w:rsid w:val="00E0505A"/>
    <w:rsid w:val="00E144A9"/>
    <w:rsid w:val="00E25F81"/>
    <w:rsid w:val="00E41DB3"/>
    <w:rsid w:val="00E7520C"/>
    <w:rsid w:val="00E81BA8"/>
    <w:rsid w:val="00E87DB6"/>
    <w:rsid w:val="00E90363"/>
    <w:rsid w:val="00E91FFE"/>
    <w:rsid w:val="00EC1E00"/>
    <w:rsid w:val="00EC336E"/>
    <w:rsid w:val="00EC3511"/>
    <w:rsid w:val="00EC4B04"/>
    <w:rsid w:val="00EC68F0"/>
    <w:rsid w:val="00EC72A7"/>
    <w:rsid w:val="00ED724B"/>
    <w:rsid w:val="00EE102C"/>
    <w:rsid w:val="00EE1645"/>
    <w:rsid w:val="00EE293B"/>
    <w:rsid w:val="00EE48A0"/>
    <w:rsid w:val="00EF37AF"/>
    <w:rsid w:val="00F02158"/>
    <w:rsid w:val="00F0246A"/>
    <w:rsid w:val="00F05344"/>
    <w:rsid w:val="00F077E1"/>
    <w:rsid w:val="00F1221C"/>
    <w:rsid w:val="00F12FE4"/>
    <w:rsid w:val="00F17955"/>
    <w:rsid w:val="00F31EFE"/>
    <w:rsid w:val="00F47691"/>
    <w:rsid w:val="00F654A1"/>
    <w:rsid w:val="00F65863"/>
    <w:rsid w:val="00F65C10"/>
    <w:rsid w:val="00F74B14"/>
    <w:rsid w:val="00F8168C"/>
    <w:rsid w:val="00F85412"/>
    <w:rsid w:val="00F86F90"/>
    <w:rsid w:val="00FA4A0A"/>
    <w:rsid w:val="00FA4F44"/>
    <w:rsid w:val="00FB2108"/>
    <w:rsid w:val="00FB3A64"/>
    <w:rsid w:val="00FC7F1F"/>
  </w:rsids>
  <w:docVars>
    <w:docVar w:name="__Grammarly_42___1" w:val="H4sIAAAAAAAEAKtWcslP9kxRslIyNDY2tDAxMTQxtrQEUmYWpko6SsGpxcWZ+XkgBUa1AKshl5osAAAA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956FE2"/>
  <w15:docId w15:val="{C9BFCAA4-5E41-4D9D-9793-94B767FA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952"/>
  </w:style>
  <w:style w:type="paragraph" w:styleId="Footer">
    <w:name w:val="footer"/>
    <w:basedOn w:val="Normal"/>
    <w:link w:val="FooterChar"/>
    <w:uiPriority w:val="99"/>
    <w:unhideWhenUsed/>
    <w:rsid w:val="004A1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952"/>
  </w:style>
  <w:style w:type="paragraph" w:customStyle="1" w:styleId="SectionHeading">
    <w:name w:val=".Section Heading"/>
    <w:basedOn w:val="Normal"/>
    <w:link w:val="SectionHeadingChar"/>
    <w:qFormat/>
    <w:rsid w:val="00D573BF"/>
    <w:pPr>
      <w:spacing w:after="0" w:line="280" w:lineRule="atLeast"/>
    </w:pPr>
    <w:rPr>
      <w:rFonts w:ascii="Arial" w:eastAsia="Times New Roman" w:hAnsi="Arial" w:cs="Arial"/>
      <w:b/>
      <w:color w:val="808000"/>
      <w:sz w:val="18"/>
      <w:szCs w:val="18"/>
    </w:rPr>
  </w:style>
  <w:style w:type="character" w:customStyle="1" w:styleId="SectionHeadingChar">
    <w:name w:val=".Section Heading Char"/>
    <w:link w:val="SectionHeading"/>
    <w:rsid w:val="00D573BF"/>
    <w:rPr>
      <w:rFonts w:ascii="Arial" w:eastAsia="Times New Roman" w:hAnsi="Arial" w:cs="Arial"/>
      <w:b/>
      <w:color w:val="808000"/>
      <w:sz w:val="18"/>
      <w:szCs w:val="18"/>
    </w:rPr>
  </w:style>
  <w:style w:type="paragraph" w:customStyle="1" w:styleId="Lists">
    <w:name w:val="Lists"/>
    <w:basedOn w:val="Normal"/>
    <w:link w:val="ListsChar"/>
    <w:qFormat/>
    <w:rsid w:val="00D573BF"/>
    <w:pPr>
      <w:spacing w:after="0" w:line="240" w:lineRule="auto"/>
    </w:pPr>
    <w:rPr>
      <w:rFonts w:eastAsia="Times New Roman" w:asciiTheme="majorHAnsi" w:hAnsiTheme="majorHAnsi" w:cstheme="majorHAnsi"/>
      <w:sz w:val="20"/>
      <w:szCs w:val="18"/>
      <w:lang w:val="en-GB"/>
    </w:rPr>
  </w:style>
  <w:style w:type="character" w:customStyle="1" w:styleId="ListsChar">
    <w:name w:val="Lists Char"/>
    <w:basedOn w:val="DefaultParagraphFont"/>
    <w:link w:val="Lists"/>
    <w:rsid w:val="00D573BF"/>
    <w:rPr>
      <w:rFonts w:eastAsia="Times New Roman" w:asciiTheme="majorHAnsi" w:hAnsiTheme="majorHAnsi" w:cstheme="majorHAnsi"/>
      <w:sz w:val="20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D573BF"/>
    <w:rPr>
      <w:color w:val="808080"/>
    </w:rPr>
  </w:style>
  <w:style w:type="paragraph" w:customStyle="1" w:styleId="Body">
    <w:name w:val=".Body"/>
    <w:basedOn w:val="Normal"/>
    <w:link w:val="BodyChar"/>
    <w:autoRedefine/>
    <w:qFormat/>
    <w:rsid w:val="00EE48A0"/>
    <w:pPr>
      <w:spacing w:after="0" w:line="240" w:lineRule="auto"/>
      <w:ind w:left="-4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BodyChar">
    <w:name w:val=".Body Char"/>
    <w:link w:val="Body"/>
    <w:rsid w:val="00EE48A0"/>
    <w:rPr>
      <w:rFonts w:ascii="Arial" w:eastAsia="Times New Roman" w:hAnsi="Arial" w:cs="Arial"/>
      <w:sz w:val="20"/>
      <w:szCs w:val="20"/>
      <w:lang w:val="en-GB"/>
    </w:rPr>
  </w:style>
  <w:style w:type="paragraph" w:customStyle="1" w:styleId="ListText">
    <w:name w:val=".List Text"/>
    <w:basedOn w:val="Normal"/>
    <w:link w:val="ListTextChar"/>
    <w:autoRedefine/>
    <w:qFormat/>
    <w:rsid w:val="00EE48A0"/>
    <w:pPr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customStyle="1" w:styleId="ListTextChar">
    <w:name w:val=".List Text Char"/>
    <w:link w:val="ListText"/>
    <w:rsid w:val="00EE48A0"/>
    <w:rPr>
      <w:rFonts w:ascii="Arial" w:eastAsia="Times New Roman" w:hAnsi="Arial" w:cs="Arial"/>
      <w:sz w:val="18"/>
      <w:szCs w:val="18"/>
    </w:rPr>
  </w:style>
  <w:style w:type="paragraph" w:styleId="Revision">
    <w:name w:val="Revision"/>
    <w:hidden/>
    <w:uiPriority w:val="99"/>
    <w:semiHidden/>
    <w:rsid w:val="00B4058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37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7E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E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E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E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7BF165A357C847BC97A85188C5DBD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FA8BD-1042-4744-92CC-F0C0EE9BB7D3}"/>
      </w:docPartPr>
      <w:docPartBody>
        <w:p w:rsidR="005B7983" w:rsidP="005C5E9E">
          <w:pPr>
            <w:pStyle w:val="7BF165A357C847BC97A85188C5DBDEA9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E27ADD22B43E4AC9BB7C3F3AF84D9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A10D7-7053-4190-A16C-0E59CC6BF585}"/>
      </w:docPartPr>
      <w:docPartBody>
        <w:p w:rsidR="005B7983">
          <w:r>
            <w:t xml:space="preserve">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E9E"/>
    <w:rsid w:val="002F279D"/>
    <w:rsid w:val="005B7983"/>
    <w:rsid w:val="005C5E9E"/>
    <w:rsid w:val="0068477E"/>
    <w:rsid w:val="006E17C2"/>
    <w:rsid w:val="007A1C78"/>
    <w:rsid w:val="00A36203"/>
    <w:rsid w:val="00BA039A"/>
    <w:rsid w:val="00C800CC"/>
    <w:rsid w:val="00F7651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5E9E"/>
    <w:rPr>
      <w:color w:val="808080"/>
    </w:rPr>
  </w:style>
  <w:style w:type="paragraph" w:customStyle="1" w:styleId="7BF165A357C847BC97A85188C5DBDEA9">
    <w:name w:val="7BF165A357C847BC97A85188C5DBDEA9"/>
    <w:rsid w:val="005C5E9E"/>
    <w:pPr>
      <w:spacing w:after="0" w:line="240" w:lineRule="auto"/>
    </w:pPr>
    <w:rPr>
      <w:rFonts w:eastAsia="Times New Roman" w:asciiTheme="majorHAnsi" w:hAnsiTheme="majorHAnsi" w:cstheme="majorHAnsi"/>
      <w:sz w:val="20"/>
      <w:szCs w:val="18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42c0a1-57f4-481c-a533-a8f3be7e2e91}" enabled="1" method="Standard" siteId="{bd0c095f-5d66-4273-a209-64796ae9197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Zywave</Company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Scholz, Andrew</dc:creator>
  <cp:lastModifiedBy>Zyvoloski, Brendan</cp:lastModifiedBy>
  <cp:revision>4</cp:revision>
  <dcterms:created xsi:type="dcterms:W3CDTF">2024-05-17T19:32:00Z</dcterms:created>
  <dcterms:modified xsi:type="dcterms:W3CDTF">2024-05-17T20:04:00Z</dcterms:modified>
</cp:coreProperties>
</file>